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41" w:rsidRDefault="00C91B41" w:rsidP="00893851">
      <w:pPr>
        <w:spacing w:after="0" w:line="240" w:lineRule="auto"/>
        <w:jc w:val="center"/>
        <w:rPr>
          <w:rFonts w:ascii="Times New Roman" w:hAnsi="Times New Roman" w:cs="Times New Roman"/>
          <w:sz w:val="26"/>
          <w:szCs w:val="26"/>
        </w:rPr>
      </w:pPr>
    </w:p>
    <w:p w:rsidR="00893851" w:rsidRDefault="00893851" w:rsidP="008938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приведении видов разрешенного использования земельных участков в  соответствие с классификатором</w:t>
      </w:r>
    </w:p>
    <w:p w:rsidR="009515DB" w:rsidRDefault="009515DB" w:rsidP="001C5138">
      <w:pPr>
        <w:spacing w:after="0" w:line="240" w:lineRule="auto"/>
        <w:jc w:val="both"/>
        <w:rPr>
          <w:rFonts w:ascii="Times New Roman" w:hAnsi="Times New Roman" w:cs="Times New Roman"/>
          <w:sz w:val="28"/>
          <w:szCs w:val="28"/>
        </w:rPr>
      </w:pPr>
    </w:p>
    <w:p w:rsidR="001C5138" w:rsidRDefault="00893851" w:rsidP="0089385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 исполнение </w:t>
      </w:r>
      <w:proofErr w:type="spellStart"/>
      <w:r>
        <w:rPr>
          <w:rFonts w:ascii="Times New Roman" w:eastAsia="Times New Roman" w:hAnsi="Times New Roman" w:cs="Times New Roman"/>
          <w:sz w:val="28"/>
          <w:szCs w:val="28"/>
          <w:lang w:eastAsia="ru-RU"/>
        </w:rPr>
        <w:t>пп</w:t>
      </w:r>
      <w:proofErr w:type="spellEnd"/>
      <w:r>
        <w:rPr>
          <w:rFonts w:ascii="Times New Roman" w:eastAsia="Times New Roman" w:hAnsi="Times New Roman" w:cs="Times New Roman"/>
          <w:sz w:val="28"/>
          <w:szCs w:val="28"/>
          <w:lang w:eastAsia="ru-RU"/>
        </w:rPr>
        <w:t>. 1</w:t>
      </w: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перечня поручений председателя правительства Красноярского края о мерах по сохранению нагрузки по земельным платежам в связи  с проведением государственной кадастровой оценки от 10.03.2023 № 8ПП</w:t>
      </w:r>
      <w:r>
        <w:rPr>
          <w:rFonts w:ascii="Times New Roman" w:eastAsia="Times New Roman" w:hAnsi="Times New Roman" w:cs="Times New Roman"/>
          <w:sz w:val="28"/>
          <w:szCs w:val="28"/>
          <w:lang w:eastAsia="ru-RU"/>
        </w:rPr>
        <w:t xml:space="preserve"> Администрация Ермаковского района информирует граждан о необходимости приведения видов разрешенного использования земельных участков в соответствие с классификатором, утвержденным приказом </w:t>
      </w:r>
      <w:proofErr w:type="spellStart"/>
      <w:r>
        <w:rPr>
          <w:rFonts w:ascii="Times New Roman" w:eastAsia="Times New Roman" w:hAnsi="Times New Roman" w:cs="Times New Roman"/>
          <w:sz w:val="28"/>
          <w:szCs w:val="28"/>
          <w:lang w:eastAsia="ru-RU"/>
        </w:rPr>
        <w:t>Росреестра</w:t>
      </w:r>
      <w:proofErr w:type="spellEnd"/>
      <w:r>
        <w:rPr>
          <w:rFonts w:ascii="Times New Roman" w:eastAsia="Times New Roman" w:hAnsi="Times New Roman" w:cs="Times New Roman"/>
          <w:sz w:val="28"/>
          <w:szCs w:val="28"/>
          <w:lang w:eastAsia="ru-RU"/>
        </w:rPr>
        <w:t xml:space="preserve"> от 10.11.2020г. №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/0412.</w:t>
      </w:r>
    </w:p>
    <w:p w:rsidR="00BE1EA1" w:rsidRDefault="00893851" w:rsidP="0089385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этого необходимо обратиться в администрацию Ермаковского района с заявлением об изменении вида разрешенного использования земельного участка, с приложением копии паспорта и правоустанавливающего документа на земельный участок. </w:t>
      </w:r>
    </w:p>
    <w:p w:rsidR="00893851" w:rsidRPr="00893851" w:rsidRDefault="00893851" w:rsidP="0089385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Подать такое заявление можно как лично по адресу: с. Ермаковское, </w:t>
      </w:r>
      <w:r w:rsidR="00BE1E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пл. Ленина 5, </w:t>
      </w:r>
      <w:proofErr w:type="spellStart"/>
      <w:r>
        <w:rPr>
          <w:rFonts w:ascii="Times New Roman" w:eastAsia="Times New Roman" w:hAnsi="Times New Roman" w:cs="Times New Roman"/>
          <w:sz w:val="28"/>
          <w:szCs w:val="28"/>
          <w:lang w:eastAsia="ru-RU"/>
        </w:rPr>
        <w:t>каб</w:t>
      </w:r>
      <w:proofErr w:type="spellEnd"/>
      <w:r>
        <w:rPr>
          <w:rFonts w:ascii="Times New Roman" w:eastAsia="Times New Roman" w:hAnsi="Times New Roman" w:cs="Times New Roman"/>
          <w:sz w:val="28"/>
          <w:szCs w:val="28"/>
          <w:lang w:eastAsia="ru-RU"/>
        </w:rPr>
        <w:t xml:space="preserve">. 315, так и путем направления по почте и на электронный адрес </w:t>
      </w:r>
      <w:proofErr w:type="spellStart"/>
      <w:r w:rsidRPr="00893851">
        <w:rPr>
          <w:rFonts w:ascii="Times New Roman" w:eastAsia="Times New Roman" w:hAnsi="Times New Roman" w:cs="Times New Roman"/>
          <w:sz w:val="28"/>
          <w:szCs w:val="28"/>
          <w:u w:val="single"/>
          <w:lang w:val="en-US" w:eastAsia="ru-RU"/>
        </w:rPr>
        <w:t>adminerm</w:t>
      </w:r>
      <w:proofErr w:type="spellEnd"/>
      <w:r w:rsidRPr="00893851">
        <w:rPr>
          <w:rFonts w:ascii="Times New Roman" w:eastAsia="Times New Roman" w:hAnsi="Times New Roman" w:cs="Times New Roman"/>
          <w:sz w:val="28"/>
          <w:szCs w:val="28"/>
          <w:u w:val="single"/>
          <w:lang w:eastAsia="ru-RU"/>
        </w:rPr>
        <w:t>@</w:t>
      </w:r>
      <w:proofErr w:type="spellStart"/>
      <w:r w:rsidRPr="00893851">
        <w:rPr>
          <w:rFonts w:ascii="Times New Roman" w:eastAsia="Times New Roman" w:hAnsi="Times New Roman" w:cs="Times New Roman"/>
          <w:sz w:val="28"/>
          <w:szCs w:val="28"/>
          <w:u w:val="single"/>
          <w:lang w:val="en-US" w:eastAsia="ru-RU"/>
        </w:rPr>
        <w:t>krasmail</w:t>
      </w:r>
      <w:proofErr w:type="spellEnd"/>
      <w:r w:rsidRPr="00893851">
        <w:rPr>
          <w:rFonts w:ascii="Times New Roman" w:eastAsia="Times New Roman" w:hAnsi="Times New Roman" w:cs="Times New Roman"/>
          <w:sz w:val="28"/>
          <w:szCs w:val="28"/>
          <w:u w:val="single"/>
          <w:lang w:eastAsia="ru-RU"/>
        </w:rPr>
        <w:t>.</w:t>
      </w:r>
      <w:proofErr w:type="spellStart"/>
      <w:r w:rsidRPr="00893851">
        <w:rPr>
          <w:rFonts w:ascii="Times New Roman" w:eastAsia="Times New Roman" w:hAnsi="Times New Roman" w:cs="Times New Roman"/>
          <w:sz w:val="28"/>
          <w:szCs w:val="28"/>
          <w:u w:val="single"/>
          <w:lang w:val="en-US" w:eastAsia="ru-RU"/>
        </w:rPr>
        <w:t>ru</w:t>
      </w:r>
      <w:proofErr w:type="spellEnd"/>
      <w:r>
        <w:rPr>
          <w:rFonts w:ascii="Times New Roman" w:eastAsia="Times New Roman" w:hAnsi="Times New Roman" w:cs="Times New Roman"/>
          <w:sz w:val="28"/>
          <w:szCs w:val="28"/>
          <w:u w:val="single"/>
          <w:lang w:eastAsia="ru-RU"/>
        </w:rPr>
        <w:t>.</w:t>
      </w:r>
    </w:p>
    <w:p w:rsidR="00893851" w:rsidRPr="001C5138" w:rsidRDefault="00893851" w:rsidP="001B0B54">
      <w:pPr>
        <w:spacing w:after="0" w:line="240" w:lineRule="auto"/>
        <w:jc w:val="both"/>
        <w:rPr>
          <w:rFonts w:ascii="Times New Roman" w:eastAsia="Times New Roman" w:hAnsi="Times New Roman" w:cs="Times New Roman"/>
          <w:sz w:val="28"/>
          <w:szCs w:val="28"/>
          <w:lang w:eastAsia="ru-RU"/>
        </w:rPr>
      </w:pPr>
    </w:p>
    <w:p w:rsidR="00893851" w:rsidRDefault="00893851" w:rsidP="002715BD">
      <w:pPr>
        <w:spacing w:after="0" w:line="240" w:lineRule="auto"/>
        <w:ind w:firstLine="709"/>
        <w:jc w:val="both"/>
        <w:rPr>
          <w:rFonts w:ascii="Times New Roman" w:eastAsia="Times New Roman" w:hAnsi="Times New Roman" w:cs="Times New Roman"/>
          <w:sz w:val="28"/>
          <w:szCs w:val="28"/>
          <w:lang w:eastAsia="ru-RU"/>
        </w:rPr>
      </w:pPr>
    </w:p>
    <w:p w:rsidR="00893851" w:rsidRDefault="00893851" w:rsidP="002715BD">
      <w:pPr>
        <w:spacing w:after="0" w:line="240" w:lineRule="auto"/>
        <w:ind w:firstLine="709"/>
        <w:jc w:val="both"/>
        <w:rPr>
          <w:rFonts w:ascii="Times New Roman" w:eastAsia="Times New Roman" w:hAnsi="Times New Roman" w:cs="Times New Roman"/>
          <w:sz w:val="28"/>
          <w:szCs w:val="28"/>
          <w:lang w:eastAsia="ru-RU"/>
        </w:rPr>
      </w:pPr>
    </w:p>
    <w:p w:rsidR="001C5138" w:rsidRDefault="001C5138" w:rsidP="003F3459">
      <w:pPr>
        <w:spacing w:after="0" w:line="240" w:lineRule="auto"/>
        <w:rPr>
          <w:rFonts w:ascii="Times New Roman" w:hAnsi="Times New Roman" w:cs="Times New Roman"/>
          <w:sz w:val="18"/>
          <w:szCs w:val="18"/>
        </w:rPr>
      </w:pPr>
    </w:p>
    <w:p w:rsidR="001B0B54" w:rsidRDefault="001B0B54" w:rsidP="003F3459">
      <w:pPr>
        <w:spacing w:after="0" w:line="240" w:lineRule="auto"/>
        <w:rPr>
          <w:rFonts w:ascii="Times New Roman" w:hAnsi="Times New Roman" w:cs="Times New Roman"/>
          <w:sz w:val="18"/>
          <w:szCs w:val="18"/>
        </w:rPr>
      </w:pPr>
    </w:p>
    <w:p w:rsidR="0023572D" w:rsidRPr="00A40E22" w:rsidRDefault="0023572D" w:rsidP="003F3459">
      <w:pPr>
        <w:spacing w:after="0" w:line="240" w:lineRule="auto"/>
        <w:jc w:val="both"/>
        <w:rPr>
          <w:rFonts w:ascii="Times New Roman" w:hAnsi="Times New Roman" w:cs="Times New Roman"/>
          <w:sz w:val="18"/>
          <w:szCs w:val="18"/>
        </w:rPr>
      </w:pPr>
      <w:bookmarkStart w:id="0" w:name="_GoBack"/>
      <w:bookmarkEnd w:id="0"/>
    </w:p>
    <w:sectPr w:rsidR="0023572D" w:rsidRPr="00A40E22" w:rsidSect="0009525B">
      <w:type w:val="continuous"/>
      <w:pgSz w:w="11906" w:h="16838"/>
      <w:pgMar w:top="1134"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976A1"/>
    <w:multiLevelType w:val="hybridMultilevel"/>
    <w:tmpl w:val="02DC25CE"/>
    <w:lvl w:ilvl="0" w:tplc="DF541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065808"/>
    <w:multiLevelType w:val="hybridMultilevel"/>
    <w:tmpl w:val="184A2F2E"/>
    <w:lvl w:ilvl="0" w:tplc="2FE25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E1"/>
    <w:rsid w:val="00001118"/>
    <w:rsid w:val="000800B0"/>
    <w:rsid w:val="00083F01"/>
    <w:rsid w:val="0009525B"/>
    <w:rsid w:val="000D1E73"/>
    <w:rsid w:val="001327AA"/>
    <w:rsid w:val="001449DC"/>
    <w:rsid w:val="001B0B54"/>
    <w:rsid w:val="001C388D"/>
    <w:rsid w:val="001C5138"/>
    <w:rsid w:val="00207BA4"/>
    <w:rsid w:val="0023572D"/>
    <w:rsid w:val="002715BD"/>
    <w:rsid w:val="00284693"/>
    <w:rsid w:val="002B04FA"/>
    <w:rsid w:val="002D0314"/>
    <w:rsid w:val="002F0F6F"/>
    <w:rsid w:val="002F6C40"/>
    <w:rsid w:val="00335A07"/>
    <w:rsid w:val="00347FB0"/>
    <w:rsid w:val="0035328D"/>
    <w:rsid w:val="0035785B"/>
    <w:rsid w:val="003D6DE0"/>
    <w:rsid w:val="003F3459"/>
    <w:rsid w:val="00417F5A"/>
    <w:rsid w:val="00420986"/>
    <w:rsid w:val="00423D26"/>
    <w:rsid w:val="004726EC"/>
    <w:rsid w:val="004A2E70"/>
    <w:rsid w:val="004F3A32"/>
    <w:rsid w:val="00500802"/>
    <w:rsid w:val="005362B4"/>
    <w:rsid w:val="005602EB"/>
    <w:rsid w:val="00571BDD"/>
    <w:rsid w:val="005911D8"/>
    <w:rsid w:val="005C0DAF"/>
    <w:rsid w:val="005E7F00"/>
    <w:rsid w:val="00613C64"/>
    <w:rsid w:val="00625C12"/>
    <w:rsid w:val="00634C91"/>
    <w:rsid w:val="00645515"/>
    <w:rsid w:val="00687EC8"/>
    <w:rsid w:val="00707044"/>
    <w:rsid w:val="0070751F"/>
    <w:rsid w:val="0076118D"/>
    <w:rsid w:val="008225F7"/>
    <w:rsid w:val="008673B7"/>
    <w:rsid w:val="00874D5E"/>
    <w:rsid w:val="00875406"/>
    <w:rsid w:val="00893851"/>
    <w:rsid w:val="00896E69"/>
    <w:rsid w:val="008E7CAB"/>
    <w:rsid w:val="009463A6"/>
    <w:rsid w:val="009515DB"/>
    <w:rsid w:val="0098770C"/>
    <w:rsid w:val="00991665"/>
    <w:rsid w:val="009B22DC"/>
    <w:rsid w:val="009E0188"/>
    <w:rsid w:val="009F0FCC"/>
    <w:rsid w:val="009F79DC"/>
    <w:rsid w:val="00A40E22"/>
    <w:rsid w:val="00A40FC7"/>
    <w:rsid w:val="00A648EC"/>
    <w:rsid w:val="00A76353"/>
    <w:rsid w:val="00B044D6"/>
    <w:rsid w:val="00B052E1"/>
    <w:rsid w:val="00B0597E"/>
    <w:rsid w:val="00B760B2"/>
    <w:rsid w:val="00B87DA0"/>
    <w:rsid w:val="00BA61D6"/>
    <w:rsid w:val="00BE1EA1"/>
    <w:rsid w:val="00BF2C11"/>
    <w:rsid w:val="00C13B90"/>
    <w:rsid w:val="00C14300"/>
    <w:rsid w:val="00C156B8"/>
    <w:rsid w:val="00C55E12"/>
    <w:rsid w:val="00C91B41"/>
    <w:rsid w:val="00C93266"/>
    <w:rsid w:val="00C93B8C"/>
    <w:rsid w:val="00CA3391"/>
    <w:rsid w:val="00CC4B3C"/>
    <w:rsid w:val="00D01755"/>
    <w:rsid w:val="00D023A8"/>
    <w:rsid w:val="00D03D29"/>
    <w:rsid w:val="00D20DCC"/>
    <w:rsid w:val="00D54569"/>
    <w:rsid w:val="00DE3B3E"/>
    <w:rsid w:val="00EC0E6C"/>
    <w:rsid w:val="00ED218E"/>
    <w:rsid w:val="00EE705F"/>
    <w:rsid w:val="00F54C95"/>
    <w:rsid w:val="00F6643F"/>
    <w:rsid w:val="00F71F79"/>
    <w:rsid w:val="00F836B4"/>
    <w:rsid w:val="00FB1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FB0"/>
    <w:rPr>
      <w:rFonts w:ascii="Tahoma" w:hAnsi="Tahoma" w:cs="Tahoma"/>
      <w:sz w:val="16"/>
      <w:szCs w:val="16"/>
    </w:rPr>
  </w:style>
  <w:style w:type="character" w:styleId="a6">
    <w:name w:val="Hyperlink"/>
    <w:basedOn w:val="a0"/>
    <w:uiPriority w:val="99"/>
    <w:unhideWhenUsed/>
    <w:rsid w:val="00347FB0"/>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4B3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F71F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FB0"/>
    <w:rPr>
      <w:rFonts w:ascii="Tahoma" w:hAnsi="Tahoma" w:cs="Tahoma"/>
      <w:sz w:val="16"/>
      <w:szCs w:val="16"/>
    </w:rPr>
  </w:style>
  <w:style w:type="character" w:styleId="a6">
    <w:name w:val="Hyperlink"/>
    <w:basedOn w:val="a0"/>
    <w:uiPriority w:val="99"/>
    <w:unhideWhenUsed/>
    <w:rsid w:val="00347FB0"/>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4B3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F71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5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A66CB-A409-4B43-91A8-93C0DB16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K303-2</dc:creator>
  <cp:lastModifiedBy>S315-1</cp:lastModifiedBy>
  <cp:revision>2</cp:revision>
  <cp:lastPrinted>2023-10-12T04:58:00Z</cp:lastPrinted>
  <dcterms:created xsi:type="dcterms:W3CDTF">2023-10-12T06:15:00Z</dcterms:created>
  <dcterms:modified xsi:type="dcterms:W3CDTF">2023-10-12T06:15:00Z</dcterms:modified>
</cp:coreProperties>
</file>