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15" w:rsidRPr="00A37D15" w:rsidRDefault="00A37D15" w:rsidP="00A37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D15">
        <w:rPr>
          <w:rFonts w:ascii="Arial" w:eastAsia="Times New Roman" w:hAnsi="Arial" w:cs="Arial"/>
          <w:sz w:val="24"/>
          <w:szCs w:val="24"/>
          <w:lang w:eastAsia="ru-RU"/>
        </w:rPr>
        <w:t>ТЕПЕРЬ КАЖДЫЙ МОЖЕТ ПОМОЧЬ ВОЕННОСЛУЖАЩИМ ЛДНР В ИХ БОРЬБЕ ЗА СВОБОДУ ДОНБАССА</w:t>
      </w:r>
    </w:p>
    <w:p w:rsidR="00A37D15" w:rsidRPr="00A37D15" w:rsidRDefault="00A37D15" w:rsidP="00A37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7D15" w:rsidRPr="00A37D15" w:rsidRDefault="00A37D15" w:rsidP="00A37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D15">
        <w:rPr>
          <w:rFonts w:ascii="Arial" w:eastAsia="Times New Roman" w:hAnsi="Arial" w:cs="Arial"/>
          <w:sz w:val="24"/>
          <w:szCs w:val="24"/>
          <w:lang w:eastAsia="ru-RU"/>
        </w:rPr>
        <w:t>Общероссийский народный фронт презентует портал pobeda.onf.ru, с помощью которого можно узнать, как это сделать!</w:t>
      </w:r>
    </w:p>
    <w:p w:rsidR="00A37D15" w:rsidRPr="00A37D15" w:rsidRDefault="00A37D15" w:rsidP="00A37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D1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37D15" w:rsidRPr="00A37D15" w:rsidRDefault="00A37D15" w:rsidP="00A37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D15">
        <w:rPr>
          <w:rFonts w:ascii="Arial" w:eastAsia="Times New Roman" w:hAnsi="Arial" w:cs="Arial"/>
          <w:sz w:val="24"/>
          <w:szCs w:val="24"/>
          <w:lang w:eastAsia="ru-RU"/>
        </w:rPr>
        <w:t>Посильный вклад в общую победу может внести каждый. Для этого надо зайти на сайт ОНФ (</w:t>
      </w:r>
      <w:proofErr w:type="spellStart"/>
      <w:r w:rsidRPr="00A37D15">
        <w:rPr>
          <w:rFonts w:ascii="Arial" w:eastAsia="Times New Roman" w:hAnsi="Arial" w:cs="Arial"/>
          <w:sz w:val="24"/>
          <w:szCs w:val="24"/>
          <w:lang w:eastAsia="ru-RU"/>
        </w:rPr>
        <w:t>Победа</w:t>
      </w:r>
      <w:proofErr w:type="gramStart"/>
      <w:r w:rsidRPr="00A37D15">
        <w:rPr>
          <w:rFonts w:ascii="Arial" w:eastAsia="Times New Roman" w:hAnsi="Arial" w:cs="Arial"/>
          <w:sz w:val="24"/>
          <w:szCs w:val="24"/>
          <w:lang w:eastAsia="ru-RU"/>
        </w:rPr>
        <w:t>.О</w:t>
      </w:r>
      <w:proofErr w:type="gramEnd"/>
      <w:r w:rsidRPr="00A37D15">
        <w:rPr>
          <w:rFonts w:ascii="Arial" w:eastAsia="Times New Roman" w:hAnsi="Arial" w:cs="Arial"/>
          <w:sz w:val="24"/>
          <w:szCs w:val="24"/>
          <w:lang w:eastAsia="ru-RU"/>
        </w:rPr>
        <w:t>НФ.рф</w:t>
      </w:r>
      <w:proofErr w:type="spellEnd"/>
      <w:r w:rsidRPr="00A37D15">
        <w:rPr>
          <w:rFonts w:ascii="Arial" w:eastAsia="Times New Roman" w:hAnsi="Arial" w:cs="Arial"/>
          <w:sz w:val="24"/>
          <w:szCs w:val="24"/>
          <w:lang w:eastAsia="ru-RU"/>
        </w:rPr>
        <w:t xml:space="preserve">), найти нужную опцию — продуктовый, медицинский набор, одежда или перечисление средств — и перевести деньги или узнать, куда передать вещи. В рамках проекта «Все для Победы» Народный фронт систематизирует и масштабирует деятельность военкоров, </w:t>
      </w:r>
      <w:proofErr w:type="spellStart"/>
      <w:r w:rsidRPr="00A37D15">
        <w:rPr>
          <w:rFonts w:ascii="Arial" w:eastAsia="Times New Roman" w:hAnsi="Arial" w:cs="Arial"/>
          <w:sz w:val="24"/>
          <w:szCs w:val="24"/>
          <w:lang w:eastAsia="ru-RU"/>
        </w:rPr>
        <w:t>блогеров</w:t>
      </w:r>
      <w:proofErr w:type="spellEnd"/>
      <w:r w:rsidRPr="00A37D15">
        <w:rPr>
          <w:rFonts w:ascii="Arial" w:eastAsia="Times New Roman" w:hAnsi="Arial" w:cs="Arial"/>
          <w:sz w:val="24"/>
          <w:szCs w:val="24"/>
          <w:lang w:eastAsia="ru-RU"/>
        </w:rPr>
        <w:t xml:space="preserve"> и известных людей, собирает пожертвования граждан, закупает дефицитные товары, предоставляет складские помещения и информационную поддержку, организует логистические цепочки, помощь в безопасности финансовых проводок. Прозрачность денежных потоков обеспечивает партнер проекта банк ПСБ. Также портал позволяет помочь и мирному населению Донбасса: людям нужны продуктовые, хозяйственно-бытовые, детские наборы, медикаменты. </w:t>
      </w:r>
    </w:p>
    <w:p w:rsidR="00A37D15" w:rsidRPr="00A37D15" w:rsidRDefault="00A37D15" w:rsidP="00A37D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7D1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43F61" w:rsidRDefault="00A37D15" w:rsidP="005A2302">
      <w:pPr>
        <w:spacing w:after="0" w:line="240" w:lineRule="auto"/>
        <w:ind w:firstLine="709"/>
        <w:jc w:val="both"/>
      </w:pPr>
      <w:r w:rsidRPr="00A37D15">
        <w:rPr>
          <w:rFonts w:ascii="Arial" w:eastAsia="Times New Roman" w:hAnsi="Arial" w:cs="Arial"/>
          <w:sz w:val="24"/>
          <w:szCs w:val="24"/>
          <w:lang w:eastAsia="ru-RU"/>
        </w:rPr>
        <w:t>Проконсультироваться по вопросам оказания помощи военнослужащим можно по телефону 8 (800) 200-34-11. Подробная инструкция по осуществлению платежей есть на портале pobeda.onf.ru. Во всех региональных отделениях Народного фронта принимают вещи, необходимые бойцам ЛДНР, в соответствии со списками, размещенными на портале.</w:t>
      </w:r>
      <w:bookmarkStart w:id="0" w:name="_GoBack"/>
      <w:bookmarkEnd w:id="0"/>
    </w:p>
    <w:sectPr w:rsidR="0064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A3"/>
    <w:rsid w:val="005A2302"/>
    <w:rsid w:val="00643F61"/>
    <w:rsid w:val="006A61A3"/>
    <w:rsid w:val="00A3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4</cp:revision>
  <dcterms:created xsi:type="dcterms:W3CDTF">2022-07-27T00:51:00Z</dcterms:created>
  <dcterms:modified xsi:type="dcterms:W3CDTF">2022-07-27T00:53:00Z</dcterms:modified>
</cp:coreProperties>
</file>