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1E" w:rsidRDefault="005D171E" w:rsidP="00AE65DC">
      <w:pPr>
        <w:jc w:val="both"/>
        <w:rPr>
          <w:sz w:val="26"/>
          <w:szCs w:val="26"/>
        </w:rPr>
      </w:pPr>
    </w:p>
    <w:p w:rsidR="005D171E" w:rsidRDefault="005D171E" w:rsidP="00AE65DC">
      <w:pPr>
        <w:jc w:val="both"/>
        <w:rPr>
          <w:sz w:val="26"/>
          <w:szCs w:val="26"/>
        </w:rPr>
      </w:pPr>
    </w:p>
    <w:p w:rsidR="005D171E" w:rsidRDefault="005D171E" w:rsidP="00AE65DC">
      <w:pPr>
        <w:jc w:val="both"/>
        <w:rPr>
          <w:sz w:val="26"/>
          <w:szCs w:val="26"/>
        </w:rPr>
      </w:pPr>
    </w:p>
    <w:p w:rsidR="005D171E" w:rsidRDefault="005D171E" w:rsidP="00AE65DC">
      <w:pPr>
        <w:jc w:val="both"/>
        <w:rPr>
          <w:sz w:val="26"/>
          <w:szCs w:val="26"/>
        </w:rPr>
      </w:pPr>
    </w:p>
    <w:p w:rsidR="005D171E" w:rsidRPr="00486798" w:rsidRDefault="005D171E" w:rsidP="00F73BFB">
      <w:pPr>
        <w:jc w:val="center"/>
        <w:rPr>
          <w:b/>
          <w:sz w:val="26"/>
          <w:szCs w:val="26"/>
        </w:rPr>
      </w:pPr>
      <w:r w:rsidRPr="00486798">
        <w:rPr>
          <w:b/>
          <w:sz w:val="26"/>
          <w:szCs w:val="26"/>
        </w:rPr>
        <w:t>ИНФОРМАЦИЯ</w:t>
      </w:r>
    </w:p>
    <w:p w:rsidR="005D171E" w:rsidRPr="00486798" w:rsidRDefault="005D171E" w:rsidP="00F73BF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5D171E" w:rsidRDefault="005D171E" w:rsidP="00AE65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D171E" w:rsidRPr="007A4321" w:rsidRDefault="005D171E" w:rsidP="000F5394">
      <w:pPr>
        <w:ind w:firstLine="540"/>
        <w:jc w:val="both"/>
        <w:rPr>
          <w:sz w:val="28"/>
          <w:szCs w:val="28"/>
        </w:rPr>
      </w:pPr>
      <w:r w:rsidRPr="000F5394">
        <w:rPr>
          <w:sz w:val="28"/>
          <w:szCs w:val="28"/>
        </w:rPr>
        <w:t xml:space="preserve">Согласно части четвертой статьи 153 Трудового кодекса Российской Федерации по желанию работника, работавшего в выходной или нерабочий праздничный день, ему может быть предоставлен другой день отдыха;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5D171E" w:rsidRPr="007A4321" w:rsidRDefault="005D171E" w:rsidP="000F5394">
      <w:pPr>
        <w:ind w:firstLine="540"/>
        <w:jc w:val="both"/>
        <w:rPr>
          <w:sz w:val="28"/>
          <w:szCs w:val="28"/>
        </w:rPr>
      </w:pPr>
      <w:r w:rsidRPr="007A4321">
        <w:rPr>
          <w:sz w:val="28"/>
          <w:szCs w:val="28"/>
        </w:rPr>
        <w:t>П</w:t>
      </w:r>
      <w:r w:rsidRPr="000F5394">
        <w:rPr>
          <w:sz w:val="28"/>
          <w:szCs w:val="28"/>
        </w:rPr>
        <w:t xml:space="preserve">ри этом ни в Трудовом кодексе Российской Федерации, ни в каких-либо иных нормативных правовых актах не установлен механизм определения даты использования дня отдыха за работу в выходной или нерабочий праздничный день. </w:t>
      </w:r>
    </w:p>
    <w:p w:rsidR="005D171E" w:rsidRPr="007A4321" w:rsidRDefault="005D171E" w:rsidP="007A4321">
      <w:pPr>
        <w:jc w:val="both"/>
        <w:rPr>
          <w:sz w:val="28"/>
          <w:szCs w:val="28"/>
        </w:rPr>
      </w:pPr>
      <w:r w:rsidRPr="000F5394">
        <w:rPr>
          <w:sz w:val="28"/>
          <w:szCs w:val="28"/>
        </w:rPr>
        <w:t xml:space="preserve">Отсутствие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</w:t>
      </w:r>
      <w:r w:rsidRPr="007A4321">
        <w:rPr>
          <w:sz w:val="28"/>
          <w:szCs w:val="28"/>
        </w:rPr>
        <w:t xml:space="preserve">на момент увольнения </w:t>
      </w:r>
      <w:r w:rsidRPr="000F5394">
        <w:rPr>
          <w:sz w:val="28"/>
          <w:szCs w:val="28"/>
        </w:rPr>
        <w:t xml:space="preserve">работник лишается </w:t>
      </w:r>
      <w:r w:rsidRPr="007A4321">
        <w:rPr>
          <w:sz w:val="28"/>
          <w:szCs w:val="28"/>
        </w:rPr>
        <w:t>и</w:t>
      </w:r>
      <w:r w:rsidRPr="000F5394">
        <w:rPr>
          <w:sz w:val="28"/>
          <w:szCs w:val="28"/>
        </w:rPr>
        <w:t xml:space="preserve"> дней отдыха, и повышенной оплаты такой работы</w:t>
      </w:r>
      <w:r w:rsidRPr="007A4321">
        <w:rPr>
          <w:sz w:val="28"/>
          <w:szCs w:val="28"/>
        </w:rPr>
        <w:t xml:space="preserve">.  </w:t>
      </w:r>
    </w:p>
    <w:p w:rsidR="005D171E" w:rsidRPr="007A4321" w:rsidRDefault="005D171E" w:rsidP="004260E7">
      <w:pPr>
        <w:ind w:firstLine="540"/>
        <w:jc w:val="both"/>
        <w:rPr>
          <w:sz w:val="28"/>
          <w:szCs w:val="28"/>
        </w:rPr>
      </w:pPr>
      <w:r w:rsidRPr="004260E7">
        <w:rPr>
          <w:sz w:val="28"/>
          <w:szCs w:val="28"/>
        </w:rPr>
        <w:t xml:space="preserve">Конституционный Суд РФ указал, что в случае, </w:t>
      </w:r>
      <w:r w:rsidRPr="007A4321">
        <w:rPr>
          <w:sz w:val="28"/>
          <w:szCs w:val="28"/>
        </w:rPr>
        <w:t xml:space="preserve">когда между работником и работодателем по желанию работника достигнуты соглашения о предоставлении дней отдыха за работу в выходные или нерабочие праздничные дни, но на день увольнения они не были предоставлены, работнику в день увольнения выплачивается за весь период трудовой деятельности у данного работодателя разница между оплатой работы в указанные дни по правилам частей первой - третьей статьи 153 Трудового кодекса Российской Федерации и произведенной за эти дни оплатой в одинарном размере. </w:t>
      </w:r>
    </w:p>
    <w:p w:rsidR="005D171E" w:rsidRDefault="005D171E" w:rsidP="007A43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171E" w:rsidRPr="0040150D" w:rsidRDefault="005D171E" w:rsidP="0040150D">
      <w:pPr>
        <w:ind w:firstLine="540"/>
        <w:jc w:val="both"/>
        <w:rPr>
          <w:sz w:val="28"/>
          <w:szCs w:val="28"/>
        </w:rPr>
      </w:pPr>
    </w:p>
    <w:p w:rsidR="005D171E" w:rsidRDefault="005D171E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5D171E" w:rsidRDefault="005D171E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2 класса                                                                                В.А. Степанова </w:t>
      </w:r>
    </w:p>
    <w:p w:rsidR="005D171E" w:rsidRDefault="005D171E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5D171E" w:rsidRPr="001A6A54" w:rsidRDefault="005D171E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5D171E" w:rsidRPr="001A6A54" w:rsidRDefault="005D171E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5D171E" w:rsidRPr="001A6A54" w:rsidRDefault="005D171E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5D171E" w:rsidRPr="001A6A54" w:rsidRDefault="005D171E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5D171E" w:rsidRPr="001A6A54" w:rsidRDefault="005D171E" w:rsidP="00925A38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Е.В. Карабатов</w:t>
      </w:r>
    </w:p>
    <w:p w:rsidR="005D171E" w:rsidRDefault="005D171E"/>
    <w:sectPr w:rsidR="005D171E" w:rsidSect="00F43E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5C"/>
    <w:rsid w:val="000E09C1"/>
    <w:rsid w:val="000F5394"/>
    <w:rsid w:val="000F7D77"/>
    <w:rsid w:val="001A6A54"/>
    <w:rsid w:val="002B737A"/>
    <w:rsid w:val="0030533C"/>
    <w:rsid w:val="00390C50"/>
    <w:rsid w:val="0040150D"/>
    <w:rsid w:val="004260E7"/>
    <w:rsid w:val="00486798"/>
    <w:rsid w:val="004B3A48"/>
    <w:rsid w:val="005D171E"/>
    <w:rsid w:val="00771728"/>
    <w:rsid w:val="007A4321"/>
    <w:rsid w:val="00925A38"/>
    <w:rsid w:val="00AE65DC"/>
    <w:rsid w:val="00B479D2"/>
    <w:rsid w:val="00CB7ECF"/>
    <w:rsid w:val="00D2285C"/>
    <w:rsid w:val="00D761E4"/>
    <w:rsid w:val="00F43E2D"/>
    <w:rsid w:val="00F54D8F"/>
    <w:rsid w:val="00F73BFB"/>
    <w:rsid w:val="00F87700"/>
    <w:rsid w:val="00FE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DC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9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399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252</Words>
  <Characters>1439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Admin</cp:lastModifiedBy>
  <cp:revision>7</cp:revision>
  <cp:lastPrinted>2023-12-18T11:09:00Z</cp:lastPrinted>
  <dcterms:created xsi:type="dcterms:W3CDTF">2022-01-26T08:17:00Z</dcterms:created>
  <dcterms:modified xsi:type="dcterms:W3CDTF">2023-12-19T01:32:00Z</dcterms:modified>
</cp:coreProperties>
</file>