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245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9455" w:dyaOrig="1477">
          <v:rect xmlns:o="urn:schemas-microsoft-com:office:office" xmlns:v="urn:schemas-microsoft-com:vml" id="rectole0000000000" style="width:472.750000pt;height:73.8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</w:t>
      </w:r>
    </w:p>
    <w:p>
      <w:pPr>
        <w:tabs>
          <w:tab w:val="center" w:pos="5102" w:leader="none"/>
        </w:tabs>
        <w:spacing w:before="0" w:after="0" w:line="240"/>
        <w:ind w:right="245" w:left="0" w:firstLine="0"/>
        <w:jc w:val="righ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</w:t>
      </w:r>
    </w:p>
    <w:p>
      <w:pPr>
        <w:tabs>
          <w:tab w:val="center" w:pos="5102" w:leader="none"/>
        </w:tabs>
        <w:spacing w:before="0" w:after="0" w:line="240"/>
        <w:ind w:right="245" w:left="0" w:firstLine="0"/>
        <w:jc w:val="righ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center" w:pos="5102" w:leader="none"/>
        </w:tabs>
        <w:spacing w:before="0" w:after="0" w:line="240"/>
        <w:ind w:right="245" w:left="0" w:firstLine="0"/>
        <w:jc w:val="righ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center" w:pos="5102" w:leader="none"/>
        </w:tabs>
        <w:spacing w:before="0" w:after="0" w:line="240"/>
        <w:ind w:right="245" w:left="0" w:firstLine="0"/>
        <w:jc w:val="righ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center" w:pos="5102" w:leader="none"/>
        </w:tabs>
        <w:spacing w:before="0" w:after="0" w:line="240"/>
        <w:ind w:right="245" w:left="0" w:firstLine="0"/>
        <w:jc w:val="righ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center" w:pos="5102" w:leader="none"/>
        </w:tabs>
        <w:spacing w:before="0" w:after="0" w:line="240"/>
        <w:ind w:right="245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№ 30(410)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от  14  августа 2020 года.</w:t>
      </w:r>
    </w:p>
    <w:p>
      <w:pPr>
        <w:tabs>
          <w:tab w:val="left" w:pos="9840" w:leader="none"/>
        </w:tabs>
        <w:spacing w:before="0" w:after="0" w:line="240"/>
        <w:ind w:right="24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Информационный бюллетень Танзыбейского сельсовета Ермаковского района Красноярского края</w:t>
        <w:tab/>
        <w:t xml:space="preserve">                                   Выпускается с 2007 года.</w:t>
      </w:r>
    </w:p>
    <w:p>
      <w:pPr>
        <w:tabs>
          <w:tab w:val="left" w:pos="5840" w:leader="none"/>
          <w:tab w:val="left" w:pos="9840" w:leader="none"/>
        </w:tabs>
        <w:spacing w:before="0" w:after="0" w:line="240"/>
        <w:ind w:right="24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Редактор: Самсонова Н.А.</w:t>
      </w:r>
    </w:p>
    <w:p>
      <w:pPr>
        <w:tabs>
          <w:tab w:val="left" w:pos="5840" w:leader="none"/>
          <w:tab w:val="left" w:pos="9840" w:leader="none"/>
        </w:tabs>
        <w:spacing w:before="0" w:after="0" w:line="240"/>
        <w:ind w:right="24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Издатель и распространитель издания: Администрация Танзыбейского сельсовета.</w:t>
      </w:r>
    </w:p>
    <w:p>
      <w:pPr>
        <w:tabs>
          <w:tab w:val="left" w:pos="5840" w:leader="none"/>
          <w:tab w:val="left" w:pos="9840" w:leader="none"/>
        </w:tabs>
        <w:spacing w:before="0" w:after="0" w:line="240"/>
        <w:ind w:right="-533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Тираж:100 экз., периодичность не менее 1раз в месяц.</w:t>
      </w:r>
    </w:p>
    <w:p>
      <w:pPr>
        <w:spacing w:before="0" w:after="0" w:line="240"/>
        <w:ind w:right="103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000000" w:val="clear"/>
        </w:rPr>
        <w:t xml:space="preserve">   18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000000" w:val="clear"/>
        </w:rPr>
        <w:t xml:space="preserve">марта в 15-00</w:t>
      </w:r>
    </w:p>
    <w:p>
      <w:pPr>
        <w:tabs>
          <w:tab w:val="left" w:pos="64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ЖИЗНЬ ПОСЕЛКА                                                           Губернаторский отряд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этом году, как и в предыдущие, участники отряда старшеклассников снова вносят посильный вклад в благоустройство территории Танзыбейского сельсовета. В условиях пандемии ребятам приходится соблюдать меры предосторожности: маски, перчатки, дистанцирование. В смене работают не больше 2-3 человек. Но,  не смотря на трудности, ребята справляются на отлично. Заметно преобразился сквер, скошена трава на кладбищах в Танзыбее, содержится в порядке памятник в д.Покровка, стало меньше мусора на наших улицах. Ребята, приобретая навыки, которые пригодятся в будущем, уже сегодня делают жизнь комфортнее.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УЧАСТИЕ В КОНКУРСАХ – ПОДСПОРЬЕ В ЖИЗНИ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Очередной календарный год жизни сельсовета уверенно двигается вперед. Есть чем гордиться, есть, к чему стремиться и еще немало сил, надо приложить, чтобы улучшить качество жизни населения.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Большим плюсом сделать что-то на территории сельсовета является участие администрации и населения в различных конкурсах. Как и все последние годы, мы принимает участие во всех возможных конкурсах.  В 2020 году мы так же подали заявки на участие в ежегодных конкурсах.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Одной из первых была победа в конкурсе, проводимом министерством строительства Красноярского края,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Инициатива жителей – эффективность в работе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государственной программы Красноярского края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Содействие развитию местного самоуправления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который мы представили проект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Мал золотник, да дорог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предусматривающий установку адресных табличек на здания в д.Черная речка, д.Покровка, п.Червизюль и адресные аншлаги в п.Танзыбей.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выиграли конкурс и уже до конца августа 2020 года адресные таблички будут установлены.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Также администрация сельсовета приняла участие в конкурсном отборе, проводимом Главным управлением МЧС России по Красноярскому краю на предоставление субсидии бюджетам муниципальных образований Красноярского края на развитие добровольной пожарной охраны. И снова удача, представленная нами Заявка на ремонт пожарной машины,  одобрена и в настоящее время пожарный автомобиль находится на капитальном ремонте.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каждым годом все больше приходит осознание того, какой подвиг совершили участники Великой Отечественной войны, жившие и работавшие на территории Танзыбейского сельсовета.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один год ведется кропотливая работа по увековечиванию памяти участников Великой Отечественной войны. Капитально отреставрирован памятник в д.Покровка, благоустраивается сквер в п.Танзыбей, в котором мы со временем сделаем прекрасный памятник.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Впервые в этом году Ассоциация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Совет муниципальных образований Красноярского края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объявила конкурс сельских поселений на лучшую организацию работы в муниципальном образовании по сохранению исторического наследия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Живая память села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2020 году посвященный 75-летию Победы в Великой Отечественной войне. Работники администрации, Дома культуры, библиотеки, спортивного клуба активно включились в работу, и результат: диплом участника, специальный приз и денежный сертификат за высокие показатели деятельности по отдельным направлениям в работе.</w:t>
      </w:r>
    </w:p>
    <w:p>
      <w:pPr>
        <w:keepLines w:val="true"/>
        <w:tabs>
          <w:tab w:val="left" w:pos="127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на денежный приз, полученный в конкурсе, выпущена КНИГА ПАМЯТИ участников Великой Отечественной войны, проживавших на территории Танзыбейского сельсовета, с первым пробным экземпляром которой можно ознакомиться в администрации сельсовета.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сожалению, мы не победили в конкурсе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Жители за чистоту и благоустройство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государственной программы Красноярского края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Содействие развитию местного самоуправления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проектом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Пусть будут светлее ночи Танзыбея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предусматривающим модернизацию уличного освещения п.Танзыбей, но это все временно. На 2021 год мы снова будем подавать заявку и надеемся, что коронавирус нам уже не помешает.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этом году нашему Дому культуры была оказана спонсорская помощь на приобретение материалов для ремонта крыши. Материалы были приобретены и работники Дома культуры своими силами выполнили все работы по перекрытию крыши Дома культуры.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сентябре - октябре 2020 года будет проходить еще один краевой конкурс, и мы обязательно будем в нем участвовать и расскажем о результатах.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Любовь к своему сельсовету, стремление жителей улучшать облик  населенных пунктов, в которых мы проживаем, неравнодушное отношение, всегда приносит плоды. А мы, работники администрации Танзыбейского сельсовета, всегда готовы выслушать, подсказать, помочь и сообща участвовать во всех проектах на благо жителей.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сельсовета Бычкова Н.В.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АДРЕСНОЕ ХОЗЯЙСТВО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Многие жители поселка обратили внимание, что на наших домах стали появляться новые адресные таблички.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Действительно, редко где сохранились читаемые указатели. Из-за этого возникают проблемы не только у работников почты, полиции, РЭС, но и скорой помощи.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Фирма ООО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Логос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наши давние партнеры, предложила изготовить для жителей нашего сельсовета информационные уличные указатели размером 400 мм на 200 мм на оцинковке с нанесением пленки. Цена одного изделия 400 рублей.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интересующим вопросам обращаться в администрацию Танзыбейского сельсовета (83913829435).</w:t>
      </w:r>
    </w:p>
    <w:p>
      <w:pPr>
        <w:tabs>
          <w:tab w:val="left" w:pos="16777074" w:leader="none"/>
          <w:tab w:val="left" w:pos="7073" w:leader="none"/>
        </w:tabs>
        <w:spacing w:before="0" w:after="0" w:line="240"/>
        <w:ind w:right="670" w:left="-14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Государственный биологический</w:t>
      </w:r>
    </w:p>
    <w:p>
      <w:pPr>
        <w:tabs>
          <w:tab w:val="left" w:pos="16777074" w:leader="none"/>
          <w:tab w:val="left" w:pos="7073" w:leader="none"/>
        </w:tabs>
        <w:spacing w:before="0" w:after="0" w:line="240"/>
        <w:ind w:right="670" w:left="-14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заказник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Кебежский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»: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Встреча скопы на Кебеже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          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последних числах июля на территории заказника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Кебежский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расположенного в Ермаковском районе, инспекторами Южной межрайонной специализированной инспекции КГКУ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Дирекция по ООПТ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была зафиксирована встреча со скопой.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удивительное событие произошло во время планового рейдового мероприятия. Редкая птица, внесенная одновременно в Красные книги Красноярского края и Российской Федерации, парила над рекой Кебеж, высматривая себе добычу.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Скопа - одна из изящных хищных птиц, по совместительству является представителем семейства Скопиные, которые, в свою очередь, входят в большой отряд Ястребообразные.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и многие ястребы, скопа представляет собой крупную хищную птицу. Ее размеры варьируют от 55 до 80 см, размах крыльев достигает 150 см. Окрас головы белый, с черной полоской. Верхняя часть туловища черно-серая. Крылья длинные лукообразной формы. Перья выглядят немного взъерошено. Крепкое телосложение птицы приспособлено для активной жизни и дальних перелетов. В наши края скопа прилетает весной (в апреле), а улетает осенью (в ноябре).</w:t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Гнездится эта хищная птица недалеко от водоемов, на вершинах высоких деревьев. Хочется отметить, что рацион питания у скопы практически полностью состоит из рыбы, которую она блестяще добывает благодаря своему отличному зрению и цепким лапам. Птица не боится воды и не редко ныряет за своей добычей.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свой необычный внешний облик и особенности поведения, привлекающие внимание людей, скопа стала символом гордости, крепости, защиты и отваги. Свое место скопа нашла и в геральдике: она изображена на гербе и флаге города Скопин.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Встречи со скопой на территории ООПТ, в частности заказника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Кебежский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редки и волнительны, так как не всем представляется такая удача - лицезреть краснокнижную птицу в естественной среде обитания.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Таким образом, наша общая задача сохранить данный вид птицы, чтобы еще не одно поколение людей могло любоваться этой красивой и грациозной птицей.</w:t>
      </w:r>
    </w:p>
    <w:p>
      <w:pPr>
        <w:spacing w:before="0" w:after="0" w:line="240"/>
        <w:ind w:right="0" w:left="0" w:firstLine="567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Анатолий Цедрик</w:t>
      </w:r>
    </w:p>
    <w:p>
      <w:pPr>
        <w:spacing w:before="0" w:after="0" w:line="240"/>
        <w:ind w:right="0" w:left="0" w:firstLine="567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участковый государственный инспектор Южной МРСИ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Наша жизнь в наших руках.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 2020г. на территории Красноярского края, в том числе Ермаковского района  с целью профилактики рецидивной преступности, выявления и устранения причин, способствующих совершению правонарушений  осужденными к наказаниям и иным мерам уголовно-правового характера  без изоляции от общества, проведения профилактической работы с указанной категорией граждан   проводится оперативно- профилактическое мероприятие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Профилактика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Рейды осуществляют сотрудники уголовной инспекции совместно с участковыми уполномоченными полиции ОП МО МВД России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Шушенский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результате данных мероприятий регулярно проверяются по месту жительства осужденные, состоящие на учете в инспекции, выявляются и составляются административные протоколы за нарушение режима, порядка отбывания наказания, проводится профилактическая работа.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Очередная поездка  с проверкой по месту жительства старшего инспектора филиала  с участковым уполномоченным  показала.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 проверке одной из осужденных в с.Ермаковском женщина также находилась  в состоянии алкогольного опьянения. Осужденная нигде  не работает, исправляться не желает, общается  с людьми, склонными к алкоголизму. В настоящее время  отбывает наказание в местах лишения свободы.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Осужденный А. состоящий на учете систематически злоупотреблял спиртными напитками в быту, совершил ряд повторных преступлений в период отбывания наказания в виде ограничения свободы – последнее самое тяжкое.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Всем понятно, что жизнь не повторится и прожить ее надо ярко, достойно, радуя окружающих и получая собственное удовольствие. В семье ребенок   должен получить навыки человеческого общежития, научиться любить и быть любимым, желанным, трудолюбивым, терпимым…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Взгляд на жизнь вечно пьяными мутными глазами делает несчастными всех близких.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Вдвойне приятно видеть, проводя очередной рейд, что одна осужденная из стоящих на учете в инспекции навела порядок в доме, садит огород; другой помогает по хозяйству, перестал употреблять спиртные напитки; третий устроился на  вахтовую работу, стал обеспечивать семью материально. Словом, многое зависит от самого человека, от того, что он считает жизненными ценностями.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Заместитель начальника Шушенского МФ (с.Ермаковское)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ФКУ УИИ ГУФСИН России по Красноярскому краю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майор внутренней службы   Л.А.Горбунова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53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