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91" w:rsidRPr="002C2773" w:rsidRDefault="002B5791" w:rsidP="0081257C">
      <w:pPr>
        <w:tabs>
          <w:tab w:val="left" w:pos="12049"/>
        </w:tabs>
        <w:jc w:val="right"/>
      </w:pPr>
      <w:r w:rsidRPr="002C2773">
        <w:t>Приложение 4</w:t>
      </w:r>
    </w:p>
    <w:p w:rsidR="002B5791" w:rsidRPr="002C2773" w:rsidRDefault="002B5791" w:rsidP="00627995">
      <w:pPr>
        <w:tabs>
          <w:tab w:val="left" w:pos="12049"/>
        </w:tabs>
      </w:pPr>
      <w:r w:rsidRPr="002C2773">
        <w:tab/>
        <w:t>к решению Танзыбейского</w:t>
      </w:r>
    </w:p>
    <w:p w:rsidR="002B5791" w:rsidRPr="002C2773" w:rsidRDefault="002B5791" w:rsidP="00627995">
      <w:pPr>
        <w:tabs>
          <w:tab w:val="left" w:pos="12049"/>
          <w:tab w:val="left" w:pos="12474"/>
        </w:tabs>
      </w:pPr>
      <w:r w:rsidRPr="002C2773">
        <w:tab/>
        <w:t xml:space="preserve">сельского Совета </w:t>
      </w:r>
      <w:r w:rsidRPr="002C2773">
        <w:tab/>
        <w:t>депутатов</w:t>
      </w:r>
    </w:p>
    <w:p w:rsidR="002B5791" w:rsidRPr="002C2773" w:rsidRDefault="002B5791" w:rsidP="00FE048A">
      <w:pPr>
        <w:tabs>
          <w:tab w:val="left" w:pos="12049"/>
          <w:tab w:val="left" w:pos="12474"/>
        </w:tabs>
      </w:pPr>
      <w:r w:rsidRPr="002C2773">
        <w:tab/>
        <w:t>№49-111-р  от 26.04.2019г.</w:t>
      </w:r>
      <w:bookmarkStart w:id="0" w:name="_GoBack"/>
      <w:bookmarkEnd w:id="0"/>
    </w:p>
    <w:p w:rsidR="002B5791" w:rsidRPr="002C2773" w:rsidRDefault="002B5791" w:rsidP="00627995">
      <w:pPr>
        <w:jc w:val="center"/>
      </w:pPr>
      <w:r w:rsidRPr="002C2773">
        <w:t>Ведомственная структура расходов бюджета на 2018 год</w:t>
      </w:r>
    </w:p>
    <w:p w:rsidR="002B5791" w:rsidRPr="002C2773" w:rsidRDefault="002B5791" w:rsidP="00627995"/>
    <w:tbl>
      <w:tblPr>
        <w:tblW w:w="15182" w:type="dxa"/>
        <w:tblInd w:w="93" w:type="dxa"/>
        <w:tblLayout w:type="fixed"/>
        <w:tblLook w:val="00A0"/>
      </w:tblPr>
      <w:tblGrid>
        <w:gridCol w:w="724"/>
        <w:gridCol w:w="3827"/>
        <w:gridCol w:w="993"/>
        <w:gridCol w:w="992"/>
        <w:gridCol w:w="1417"/>
        <w:gridCol w:w="1276"/>
        <w:gridCol w:w="1559"/>
        <w:gridCol w:w="1560"/>
        <w:gridCol w:w="1275"/>
        <w:gridCol w:w="1559"/>
      </w:tblGrid>
      <w:tr w:rsidR="002B5791" w:rsidRPr="002C2773" w:rsidTr="00FC41B9">
        <w:trPr>
          <w:trHeight w:val="126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№ строки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Наименование показателя бюджетной классификации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Код ведомства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Раздел-подраздел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Целевая статья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Утверждено Решением о бюджете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Бюджетная роспись с учетом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91" w:rsidRPr="002C2773" w:rsidRDefault="002B5791" w:rsidP="005C7FBC">
            <w:pPr>
              <w:jc w:val="center"/>
            </w:pPr>
            <w:r w:rsidRPr="002C2773">
              <w:t>%      исполнения</w:t>
            </w:r>
          </w:p>
        </w:tc>
      </w:tr>
      <w:tr w:rsidR="002B5791" w:rsidRPr="002C2773" w:rsidTr="00FC41B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ind w:left="-108"/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5791" w:rsidRPr="002C2773" w:rsidRDefault="002B5791" w:rsidP="005C7FBC">
            <w:pPr>
              <w:jc w:val="center"/>
            </w:pPr>
            <w:r w:rsidRPr="002C2773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5791" w:rsidRPr="002C2773" w:rsidRDefault="002B5791" w:rsidP="005C7FBC">
            <w:pPr>
              <w:jc w:val="center"/>
            </w:pPr>
            <w:r w:rsidRPr="002C2773"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5791" w:rsidRPr="002C2773" w:rsidRDefault="002B5791" w:rsidP="005C7FBC">
            <w:pPr>
              <w:jc w:val="center"/>
            </w:pPr>
            <w:r w:rsidRPr="002C2773">
              <w:t>10</w:t>
            </w:r>
          </w:p>
        </w:tc>
      </w:tr>
      <w:tr w:rsidR="002B5791" w:rsidRPr="002C2773" w:rsidTr="00FC41B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rPr>
                <w:b/>
              </w:rPr>
            </w:pPr>
            <w:r w:rsidRPr="002C2773">
              <w:rPr>
                <w:b/>
              </w:rPr>
              <w:t>Администрация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7932,9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13543,0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13480,5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99,5</w:t>
            </w:r>
          </w:p>
        </w:tc>
      </w:tr>
      <w:tr w:rsidR="002B5791" w:rsidRPr="002C2773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rPr>
                <w:b/>
              </w:rPr>
            </w:pPr>
            <w:r w:rsidRPr="002C2773">
              <w:rPr>
                <w:b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3549,0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4160,8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4098,3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98,5</w:t>
            </w:r>
          </w:p>
        </w:tc>
      </w:tr>
      <w:tr w:rsidR="002B5791" w:rsidRPr="002C2773" w:rsidTr="00FC41B9">
        <w:trPr>
          <w:trHeight w:val="966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584,2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648,1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648,1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5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584,2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648,1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648,1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6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Функционирование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584,2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648,1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648,1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2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791" w:rsidRPr="002C2773" w:rsidRDefault="002B5791" w:rsidP="002440FA">
            <w:pPr>
              <w:ind w:left="-392" w:firstLine="392"/>
              <w:jc w:val="center"/>
            </w:pPr>
            <w:r w:rsidRPr="002C2773">
              <w:t>584,2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648,1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648,1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5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584,2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648,1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648,1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584,2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648,1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648,1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33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rPr>
                <w:b/>
              </w:rPr>
            </w:pPr>
            <w:r w:rsidRPr="002C2773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2960,1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3510,8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695612">
            <w:pPr>
              <w:jc w:val="center"/>
            </w:pPr>
            <w:r w:rsidRPr="002C2773">
              <w:t>3385,9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96,4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2960,1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3510,8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3385,9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96,4</w:t>
            </w:r>
          </w:p>
        </w:tc>
      </w:tr>
      <w:tr w:rsidR="002B5791" w:rsidRPr="002C2773" w:rsidTr="00FC41B9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Функционирование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2472,0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2968,9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2951,4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99,4</w:t>
            </w:r>
          </w:p>
        </w:tc>
      </w:tr>
      <w:tr w:rsidR="002B5791" w:rsidRPr="002C2773" w:rsidTr="00FC41B9">
        <w:trPr>
          <w:trHeight w:val="15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2B5791" w:rsidRPr="002C2773" w:rsidRDefault="002B5791" w:rsidP="002440FA">
            <w:pPr>
              <w:jc w:val="center"/>
            </w:pPr>
            <w:r w:rsidRPr="002C2773">
              <w:t>2196,5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2B5791" w:rsidRPr="002C2773" w:rsidRDefault="002B5791" w:rsidP="005C7FBC">
            <w:pPr>
              <w:jc w:val="center"/>
            </w:pPr>
            <w:r w:rsidRPr="002C2773">
              <w:t>2433,1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pPr>
              <w:jc w:val="center"/>
            </w:pPr>
            <w:r w:rsidRPr="002C2773">
              <w:t>2415,6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99,1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1708,7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1896,1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1878,6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99,1</w:t>
            </w:r>
          </w:p>
        </w:tc>
      </w:tr>
      <w:tr w:rsidR="002B5791" w:rsidRPr="002C2773" w:rsidTr="00FC41B9">
        <w:trPr>
          <w:trHeight w:val="85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1708,7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1896,1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1878,6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99,1</w:t>
            </w:r>
          </w:p>
        </w:tc>
      </w:tr>
      <w:tr w:rsidR="002B5791" w:rsidRPr="002C2773" w:rsidTr="00FC41B9">
        <w:trPr>
          <w:trHeight w:val="862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487,8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502,5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502,5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116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487,8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2B5791" w:rsidRPr="002C2773" w:rsidRDefault="002B5791" w:rsidP="002440FA">
            <w:pPr>
              <w:jc w:val="center"/>
            </w:pPr>
            <w:r w:rsidRPr="002C2773">
              <w:t>502,5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502,5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FC41B9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2440FA">
            <w:r w:rsidRPr="002C2773">
              <w:t>7610088460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125,0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FC41B9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7610088460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125,0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Оплата труда органов местного самоуправления, не относящихся к должностям муниципальной службы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7610080270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758,8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943,2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898,3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95,2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7610080270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758,82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943,2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898,3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95,2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7610080270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758,8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943,2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898,3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95,2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FC41B9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03434C">
            <w:r w:rsidRPr="002C2773"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03434C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34,5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4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03434C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2440FA">
            <w:pPr>
              <w:jc w:val="center"/>
            </w:pPr>
            <w:r w:rsidRPr="002C2773">
              <w:t>34,5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2440FA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7610075140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2B5791" w:rsidRPr="002C2773" w:rsidRDefault="002B5791" w:rsidP="002440FA">
            <w:pPr>
              <w:jc w:val="center"/>
            </w:pPr>
            <w:r w:rsidRPr="002C2773"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2440FA">
            <w:pPr>
              <w:jc w:val="center"/>
            </w:pPr>
            <w:r w:rsidRPr="002C2773"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2440FA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49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03434C">
            <w:r w:rsidRPr="002C2773">
              <w:t>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7610075140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4,5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13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03434C">
            <w:r w:rsidRPr="002C2773">
              <w:t>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 xml:space="preserve">Субвенции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7610075140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4,5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03434C">
            <w:r w:rsidRPr="002C2773">
              <w:t>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rPr>
                <w:b/>
              </w:rPr>
            </w:pPr>
            <w:r w:rsidRPr="002C2773">
              <w:rPr>
                <w:b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5,0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6,9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</w:tr>
      <w:tr w:rsidR="002B5791" w:rsidRPr="002C2773" w:rsidTr="00FC41B9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03434C">
            <w:r w:rsidRPr="002C2773">
              <w:t>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5,0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</w:tr>
      <w:tr w:rsidR="002B5791" w:rsidRPr="002C2773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03434C">
            <w:r w:rsidRPr="002C2773">
              <w:t>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Функционирование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5,0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</w:tr>
      <w:tr w:rsidR="002B5791" w:rsidRPr="002C2773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Резервный фонд администрации Танзыбейского сельсовета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7610081120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03434C">
            <w:pPr>
              <w:jc w:val="center"/>
            </w:pPr>
            <w:r w:rsidRPr="002C2773"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</w:tr>
      <w:tr w:rsidR="002B5791" w:rsidRPr="002C2773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7610081120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03434C">
            <w:pPr>
              <w:jc w:val="center"/>
            </w:pPr>
            <w:r w:rsidRPr="002C2773"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</w:tr>
      <w:tr w:rsidR="002B5791" w:rsidRPr="002C2773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7610081120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03434C">
            <w:pPr>
              <w:jc w:val="center"/>
            </w:pPr>
            <w:r w:rsidRPr="002C2773"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0,0</w:t>
            </w:r>
          </w:p>
        </w:tc>
      </w:tr>
      <w:tr w:rsidR="002B5791" w:rsidRPr="002C2773" w:rsidTr="00FC41B9">
        <w:trPr>
          <w:trHeight w:val="16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2B5791" w:rsidRPr="002C2773" w:rsidRDefault="002B5791" w:rsidP="005C7FBC">
            <w:r w:rsidRPr="002C2773">
              <w:t>Утверждения проектов правил землепользования, утверждения нормативов градостроительного проектирования администрации Танзыбейского сельсовета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2B5791" w:rsidRPr="002C2773" w:rsidRDefault="002B5791" w:rsidP="005C7FBC">
            <w:r w:rsidRPr="002C2773"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2B5791" w:rsidRPr="002C2773" w:rsidRDefault="002B5791" w:rsidP="005C7FBC">
            <w:r w:rsidRPr="002C2773">
              <w:t>7610084950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2B5791" w:rsidRPr="002C2773" w:rsidRDefault="002B5791" w:rsidP="0003434C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18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03434C">
            <w:r w:rsidRPr="002C2773">
              <w:t>34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7610084950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03434C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03434C">
            <w:r w:rsidRPr="002C2773">
              <w:t>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Иные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7610084950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B5791" w:rsidRPr="002C2773" w:rsidRDefault="002B5791" w:rsidP="0003434C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1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03434C">
            <w:r w:rsidRPr="002C2773">
              <w:t>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rPr>
                <w:b/>
              </w:rPr>
            </w:pPr>
            <w:r w:rsidRPr="002C2773">
              <w:rPr>
                <w:b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2B5791" w:rsidRPr="002C2773" w:rsidRDefault="002B5791" w:rsidP="005C7FBC">
            <w:pPr>
              <w:jc w:val="center"/>
            </w:pPr>
            <w:r w:rsidRPr="002C2773"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396E49">
            <w:r w:rsidRPr="002C2773">
              <w:t>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03434C">
            <w:pPr>
              <w:jc w:val="center"/>
            </w:pPr>
            <w:r w:rsidRPr="002C2773"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396E49">
            <w:r w:rsidRPr="002C2773">
              <w:t>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351264">
            <w:r w:rsidRPr="002C2773">
              <w:t>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Функционирование финансового управления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2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Осуществление первичного воинского учета на территориях,   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61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03434C">
            <w:pPr>
              <w:jc w:val="center"/>
            </w:pPr>
            <w:r w:rsidRPr="002C2773">
              <w:t>218,2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216,3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218,2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216,3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27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36,0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59,5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36,0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59,5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89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rPr>
                <w:b/>
              </w:rPr>
            </w:pPr>
            <w:r w:rsidRPr="002C2773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351264">
            <w:pPr>
              <w:jc w:val="center"/>
            </w:pPr>
            <w:r w:rsidRPr="002C2773"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99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 xml:space="preserve">Обеспечение пожарной безопасности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Подпрограмма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5060000000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6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Обеспечение первичных мер пожарной безопасности в рамках подпрограммы «Обеспечение безопасности жизнедеятельности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5060083480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6,7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5060083480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6,4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99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5060083480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81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5060074120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4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53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5060074120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95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5060084480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5060084480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9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rPr>
                <w:b/>
              </w:rPr>
            </w:pPr>
            <w:r w:rsidRPr="002C2773">
              <w:rPr>
                <w:b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3537,6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3537,6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27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Водное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41,8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CE1811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289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Подпрограмма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5060000000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41,8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Страхование гражданской ответственности собственника гидротехнических сооружений в рамках подпрограммы «Обеспечение безопасности жизнедеятельности населения»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5060084700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61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5060084700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5060084700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41,8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723,0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CE1811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6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723,0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CE1811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Подпрограмма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723,0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CE1811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27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Повышение качества содержания дорог общего пользования местного значения в рамках подпрограммы «Улично-дорожная сеть Танзыбейского сельсовета»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5050083470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414,7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CE1811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5050083470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414,7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68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5050083470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179,5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977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69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5050088460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70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5050088460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5050088460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9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5050075080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304,7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5050075080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304,7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304,7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74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5050075080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304,7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Софинансирование расходов на содержание автомобильных дорог общего пользования местного значения за счет средств дорожного фонда Красноярского края в рамках подпрограммы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5050095080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76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5050095080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77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5050095080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91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78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2742,8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2742,8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793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79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 xml:space="preserve"> "Улично-дорожная сеть Танзыбейского сельсовета" в рамках программных расходов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5791" w:rsidRPr="002C2773" w:rsidRDefault="002B5791" w:rsidP="005C7FBC">
            <w:r w:rsidRPr="002C2773">
              <w:t>5000000000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2742,8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2742,8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80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Реализация мероприятий, направленных на повышение безопасности дорожного движения по администрации Танзыбейского сельсовета в рамках 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5050074920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46,6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243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351264">
            <w:r w:rsidRPr="002C2773">
              <w:t>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5050074920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351264">
            <w:r w:rsidRPr="002C2773">
              <w:t>82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5050074920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8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351264">
            <w:r w:rsidRPr="002C2773">
              <w:t>83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5050075090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351264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2664,2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2664,2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94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351264">
            <w:r w:rsidRPr="002C2773">
              <w:t>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5050075090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2664,2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2664,2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5050075090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2664,2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2664,2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Софинансирование расходов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5050095090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5050095090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841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5050095090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89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rPr>
                <w:b/>
              </w:rPr>
            </w:pPr>
            <w:r w:rsidRPr="002C2773">
              <w:rPr>
                <w:b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174,0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1336,7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1336,7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90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«Благоустройство»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BA39CA">
            <w:pPr>
              <w:jc w:val="center"/>
            </w:pPr>
            <w:r w:rsidRPr="002C2773">
              <w:t>174,0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B5791" w:rsidRPr="002C2773" w:rsidRDefault="002B5791" w:rsidP="005C7FBC">
            <w:pPr>
              <w:jc w:val="center"/>
            </w:pPr>
            <w:r w:rsidRPr="002C2773">
              <w:t>1336,7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1336,7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3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174,0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1336,7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1336,7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4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Подпрограмма "Благоустройство"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5040000000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141,0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190,5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Уличное освещение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5040083400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843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5040083400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5040083400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Обращение с твердыми бытовыми отходами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5040084930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134,9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904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5040084930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134,9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5040084930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134,9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99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Привлечение на общественные оплачиваемые работы по благоустройству территории безработных граждан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r w:rsidRPr="002C2773">
              <w:t>5040089340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904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100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5040089340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101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5040089340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41,0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34,4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142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102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 xml:space="preserve">"Подпрограмма «Содействие временной занятости несовершеннолетних граждан от 14 до 18 лет по благоустройству населенных пунктов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5070000000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33,0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2524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BA39CA">
            <w:r w:rsidRPr="002C2773">
              <w:t>103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E52AD3">
            <w:r w:rsidRPr="002C2773">
              <w:t>"Обеспечение деятельности (оказание услуг) подведомственных учреждений в рамках подпрограммы «Содействие временной занятости несовершеннолетних граждан от 14 до 18 лет по благоустройству населенных пунктов Танзыбейского сельсовета»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5C7FBC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5070088620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BA39CA">
            <w:pPr>
              <w:jc w:val="center"/>
            </w:pPr>
            <w:r w:rsidRPr="002C2773">
              <w:t>33,0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BA39CA">
            <w:r w:rsidRPr="002C2773">
              <w:t>104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5070088620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B5791" w:rsidRPr="002C2773" w:rsidRDefault="002B5791" w:rsidP="00BA39CA">
            <w:pPr>
              <w:jc w:val="center"/>
            </w:pPr>
            <w:r w:rsidRPr="002C2773">
              <w:t>33,0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BA39CA">
            <w:r w:rsidRPr="002C2773">
              <w:t>105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5070088620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B5791" w:rsidRPr="002C2773" w:rsidRDefault="002B5791" w:rsidP="00BA39CA">
            <w:pPr>
              <w:jc w:val="center"/>
            </w:pPr>
            <w:r w:rsidRPr="002C2773">
              <w:t>33,0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BA39CA">
            <w:r w:rsidRPr="002C2773">
              <w:t>106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Реализация проектов по благоустройству территории поселения в рамках подпрограммы «Благоустройство»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>
            <w:r w:rsidRPr="002C2773"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5040077410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B5791" w:rsidRPr="002C2773" w:rsidRDefault="002B5791" w:rsidP="00BA39CA">
            <w:pPr>
              <w:jc w:val="center"/>
            </w:pPr>
            <w:r w:rsidRPr="002C2773"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980,0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BA39CA">
            <w:r w:rsidRPr="002C2773">
              <w:t>107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>
            <w:r w:rsidRPr="002C2773"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5040077410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B5791" w:rsidRPr="002C2773" w:rsidRDefault="002B5791" w:rsidP="00BA39CA">
            <w:pPr>
              <w:jc w:val="center"/>
            </w:pPr>
            <w:r w:rsidRPr="002C2773"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980,0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BA39CA">
            <w:r w:rsidRPr="002C2773">
              <w:t>108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>
            <w:r w:rsidRPr="002C2773"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5040077410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B5791" w:rsidRPr="002C2773" w:rsidRDefault="002B5791" w:rsidP="00BA39CA">
            <w:pPr>
              <w:jc w:val="center"/>
            </w:pPr>
            <w:r w:rsidRPr="002C2773"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980,0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BA39CA">
            <w:r w:rsidRPr="002C2773">
              <w:t>109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Софинансирование расходов на реализацию проекта по благоустройству территории поселения в рамках подпрограммы «Благоустройство»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>
            <w:r w:rsidRPr="002C2773"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5040097410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B5791" w:rsidRPr="002C2773" w:rsidRDefault="002B5791" w:rsidP="00BA39CA">
            <w:pPr>
              <w:jc w:val="center"/>
            </w:pPr>
            <w:r w:rsidRPr="002C2773"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FC41B9">
            <w:r w:rsidRPr="002C2773"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>
            <w:r w:rsidRPr="002C2773"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5040097410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B5791" w:rsidRPr="002C2773" w:rsidRDefault="002B5791" w:rsidP="00FC41B9">
            <w:pPr>
              <w:jc w:val="center"/>
            </w:pPr>
            <w:r w:rsidRPr="002C2773"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FC41B9">
            <w:r w:rsidRPr="002C2773"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>
            <w:r w:rsidRPr="002C2773"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5040097410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B5791" w:rsidRPr="002C2773" w:rsidRDefault="002B5791" w:rsidP="00FC41B9">
            <w:pPr>
              <w:jc w:val="center"/>
            </w:pPr>
            <w:r w:rsidRPr="002C2773"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112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pPr>
              <w:rPr>
                <w:b/>
              </w:rPr>
            </w:pPr>
            <w:r w:rsidRPr="002C2773">
              <w:rPr>
                <w:b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113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114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Подпрограмма "Поддержка искусства и народного творчества"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115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Отдельные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5020080620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116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5020080620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117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5020080620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118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pPr>
              <w:rPr>
                <w:b/>
              </w:rPr>
            </w:pPr>
            <w:r w:rsidRPr="002C2773">
              <w:rPr>
                <w:b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44,8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FC41B9">
            <w:r w:rsidRPr="002C2773"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Другие вопросы в области здравоохранения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44,8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44,89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>
            <w:r w:rsidRPr="002C2773"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Подпрограмма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5060000000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44,8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FC41B9">
            <w:r w:rsidRPr="002C2773"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Субсидии на организацию и проведение акарицидных обработок 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5060075550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40,0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FC41B9">
            <w:r w:rsidRPr="002C2773"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5060075550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40,0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FC41B9">
            <w:r w:rsidRPr="002C2773">
              <w:t>123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5060075550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40,0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791" w:rsidRPr="002C2773" w:rsidRDefault="002B5791" w:rsidP="00FC41B9">
            <w:r w:rsidRPr="002C2773">
              <w:t>124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Субсидии на организацию и проведение акарицидных обработок 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5060095550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5060095550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9370FF">
        <w:trPr>
          <w:trHeight w:val="121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5060095550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9370FF">
        <w:trPr>
          <w:trHeight w:val="696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pPr>
              <w:rPr>
                <w:b/>
              </w:rPr>
            </w:pPr>
            <w:r w:rsidRPr="002C2773">
              <w:rPr>
                <w:b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Подпрограмма " Развитие массовой физической культуры и спорта"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5030000000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«Развитие массовой физической культуры и спорта»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5030080610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5030080610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r w:rsidRPr="002C2773">
              <w:t>133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 xml:space="preserve">Субсидии бюджетным учреждениям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B5791" w:rsidRPr="002C2773" w:rsidRDefault="002B5791" w:rsidP="0075007F">
            <w:r w:rsidRPr="002C2773"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5030080610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75007F">
            <w:r w:rsidRPr="002C2773"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</w:pPr>
            <w:r w:rsidRPr="002C2773"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</w:pPr>
            <w:r w:rsidRPr="002C2773"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9B3A8E">
            <w:pPr>
              <w:jc w:val="center"/>
            </w:pPr>
            <w:r w:rsidRPr="002C2773"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791" w:rsidRPr="002C2773" w:rsidRDefault="002B5791" w:rsidP="005C7FBC">
            <w:pPr>
              <w:jc w:val="center"/>
            </w:pPr>
            <w:r w:rsidRPr="002C2773">
              <w:t>100,0</w:t>
            </w:r>
          </w:p>
        </w:tc>
      </w:tr>
      <w:tr w:rsidR="002B5791" w:rsidRPr="002C2773" w:rsidTr="00FC41B9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134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B5791" w:rsidRPr="002C2773" w:rsidRDefault="002B5791" w:rsidP="00FC41B9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7932,9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791" w:rsidRPr="002C2773" w:rsidRDefault="002B5791" w:rsidP="005C7FBC">
            <w:pPr>
              <w:jc w:val="center"/>
              <w:rPr>
                <w:color w:val="000000"/>
              </w:rPr>
            </w:pPr>
            <w:r w:rsidRPr="002C2773">
              <w:rPr>
                <w:color w:val="000000"/>
              </w:rPr>
              <w:t>13543,0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5791" w:rsidRPr="002C2773" w:rsidRDefault="002B5791" w:rsidP="005C7FBC">
            <w:pPr>
              <w:jc w:val="right"/>
            </w:pPr>
            <w:r w:rsidRPr="002C2773">
              <w:t>13480,5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5791" w:rsidRPr="002C2773" w:rsidRDefault="002B5791" w:rsidP="009370FF">
            <w:pPr>
              <w:jc w:val="center"/>
            </w:pPr>
            <w:r w:rsidRPr="002C2773">
              <w:t>98,5</w:t>
            </w:r>
          </w:p>
        </w:tc>
      </w:tr>
    </w:tbl>
    <w:p w:rsidR="002B5791" w:rsidRPr="002C2773" w:rsidRDefault="002B5791"/>
    <w:sectPr w:rsidR="002B5791" w:rsidRPr="002C2773" w:rsidSect="0003434C">
      <w:pgSz w:w="16838" w:h="11906" w:orient="landscape"/>
      <w:pgMar w:top="85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7B34"/>
    <w:multiLevelType w:val="hybridMultilevel"/>
    <w:tmpl w:val="BAC6D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79A"/>
    <w:rsid w:val="00000E58"/>
    <w:rsid w:val="0003434C"/>
    <w:rsid w:val="000C7E7C"/>
    <w:rsid w:val="0023347F"/>
    <w:rsid w:val="002440FA"/>
    <w:rsid w:val="002A4810"/>
    <w:rsid w:val="002B5791"/>
    <w:rsid w:val="002C2773"/>
    <w:rsid w:val="002D6785"/>
    <w:rsid w:val="00351264"/>
    <w:rsid w:val="00396E49"/>
    <w:rsid w:val="00405822"/>
    <w:rsid w:val="00426B46"/>
    <w:rsid w:val="004B02C1"/>
    <w:rsid w:val="005C7FBC"/>
    <w:rsid w:val="00627995"/>
    <w:rsid w:val="00695612"/>
    <w:rsid w:val="0075007F"/>
    <w:rsid w:val="007E2184"/>
    <w:rsid w:val="0081257C"/>
    <w:rsid w:val="009370FF"/>
    <w:rsid w:val="009A6F9C"/>
    <w:rsid w:val="009B3A8E"/>
    <w:rsid w:val="00A24B2A"/>
    <w:rsid w:val="00A921A2"/>
    <w:rsid w:val="00B24609"/>
    <w:rsid w:val="00BA39CA"/>
    <w:rsid w:val="00C12962"/>
    <w:rsid w:val="00C27E7D"/>
    <w:rsid w:val="00CE1811"/>
    <w:rsid w:val="00D11D6A"/>
    <w:rsid w:val="00D303D6"/>
    <w:rsid w:val="00D62571"/>
    <w:rsid w:val="00DC0D5F"/>
    <w:rsid w:val="00E52AD3"/>
    <w:rsid w:val="00E6779A"/>
    <w:rsid w:val="00E806EB"/>
    <w:rsid w:val="00EE7143"/>
    <w:rsid w:val="00FC41B9"/>
    <w:rsid w:val="00FE048A"/>
    <w:rsid w:val="00FE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99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39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C2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BAB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13</Pages>
  <Words>2819</Words>
  <Characters>16073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19</cp:revision>
  <cp:lastPrinted>2019-05-16T06:30:00Z</cp:lastPrinted>
  <dcterms:created xsi:type="dcterms:W3CDTF">2019-04-04T07:20:00Z</dcterms:created>
  <dcterms:modified xsi:type="dcterms:W3CDTF">2019-05-16T06:30:00Z</dcterms:modified>
</cp:coreProperties>
</file>