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54F" w:rsidRPr="00FE29FA" w:rsidRDefault="009C454F" w:rsidP="00177CE4">
      <w:pPr>
        <w:tabs>
          <w:tab w:val="left" w:pos="12049"/>
        </w:tabs>
        <w:jc w:val="right"/>
        <w:rPr>
          <w:sz w:val="28"/>
          <w:szCs w:val="28"/>
        </w:rPr>
      </w:pPr>
      <w:r w:rsidRPr="00FE29F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9C454F" w:rsidRPr="00FE29FA" w:rsidRDefault="009C454F" w:rsidP="00B07EE8">
      <w:pPr>
        <w:tabs>
          <w:tab w:val="left" w:pos="12049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к решению </w:t>
      </w:r>
      <w:r>
        <w:rPr>
          <w:sz w:val="28"/>
          <w:szCs w:val="28"/>
        </w:rPr>
        <w:t>Танзыбейского</w:t>
      </w:r>
    </w:p>
    <w:p w:rsidR="009C454F" w:rsidRPr="00FE29FA" w:rsidRDefault="009C454F" w:rsidP="00B07EE8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сельского Совета </w:t>
      </w:r>
      <w:r w:rsidRPr="00FE29FA">
        <w:rPr>
          <w:sz w:val="28"/>
          <w:szCs w:val="28"/>
        </w:rPr>
        <w:tab/>
        <w:t>депутатов</w:t>
      </w:r>
    </w:p>
    <w:p w:rsidR="009C454F" w:rsidRPr="00740670" w:rsidRDefault="009C454F" w:rsidP="009E5A2A">
      <w:pPr>
        <w:tabs>
          <w:tab w:val="left" w:pos="12049"/>
          <w:tab w:val="left" w:pos="12474"/>
        </w:tabs>
        <w:rPr>
          <w:sz w:val="24"/>
          <w:szCs w:val="24"/>
        </w:rPr>
      </w:pPr>
      <w:r w:rsidRPr="00FE29FA">
        <w:rPr>
          <w:sz w:val="28"/>
          <w:szCs w:val="28"/>
        </w:rPr>
        <w:tab/>
      </w:r>
      <w:r w:rsidRPr="009E5A2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E5A2A">
        <w:rPr>
          <w:sz w:val="28"/>
          <w:szCs w:val="28"/>
        </w:rPr>
        <w:t>49-111-р  от 26.04.2019г.</w:t>
      </w:r>
    </w:p>
    <w:p w:rsidR="009C454F" w:rsidRPr="00FE29FA" w:rsidRDefault="009C454F" w:rsidP="00B07EE8">
      <w:pPr>
        <w:jc w:val="center"/>
        <w:rPr>
          <w:sz w:val="28"/>
          <w:szCs w:val="28"/>
        </w:rPr>
      </w:pPr>
      <w:r w:rsidRPr="00FE29FA">
        <w:rPr>
          <w:sz w:val="28"/>
          <w:szCs w:val="28"/>
        </w:rPr>
        <w:t>Расходы местного бюджета по разделам, подразделам классификации расходов в 201</w:t>
      </w:r>
      <w:r>
        <w:rPr>
          <w:sz w:val="28"/>
          <w:szCs w:val="28"/>
        </w:rPr>
        <w:t>8</w:t>
      </w:r>
      <w:r w:rsidRPr="00FE29FA">
        <w:rPr>
          <w:sz w:val="28"/>
          <w:szCs w:val="28"/>
        </w:rPr>
        <w:t xml:space="preserve"> году</w:t>
      </w:r>
    </w:p>
    <w:tbl>
      <w:tblPr>
        <w:tblW w:w="15466" w:type="dxa"/>
        <w:tblInd w:w="93" w:type="dxa"/>
        <w:tblLayout w:type="fixed"/>
        <w:tblLook w:val="00A0"/>
      </w:tblPr>
      <w:tblGrid>
        <w:gridCol w:w="913"/>
        <w:gridCol w:w="7324"/>
        <w:gridCol w:w="1276"/>
        <w:gridCol w:w="1559"/>
        <w:gridCol w:w="1417"/>
        <w:gridCol w:w="1418"/>
        <w:gridCol w:w="1559"/>
      </w:tblGrid>
      <w:tr w:rsidR="009C454F" w:rsidRPr="00FE29FA" w:rsidTr="000E5A2A">
        <w:trPr>
          <w:trHeight w:val="952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№ строки</w:t>
            </w:r>
          </w:p>
        </w:tc>
        <w:tc>
          <w:tcPr>
            <w:tcW w:w="7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Наименование показателя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Утверждено Решением о бюд</w:t>
            </w:r>
            <w:bookmarkStart w:id="0" w:name="_GoBack"/>
            <w:bookmarkEnd w:id="0"/>
            <w:r w:rsidRPr="00FE29FA">
              <w:rPr>
                <w:sz w:val="22"/>
                <w:szCs w:val="22"/>
              </w:rPr>
              <w:t>жете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%      исполнения</w:t>
            </w:r>
          </w:p>
        </w:tc>
      </w:tr>
      <w:tr w:rsidR="009C454F" w:rsidRPr="00FE29FA" w:rsidTr="000E5A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7</w:t>
            </w:r>
          </w:p>
        </w:tc>
      </w:tr>
      <w:tr w:rsidR="009C454F" w:rsidRPr="00FE29FA" w:rsidTr="000E5A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454F" w:rsidRPr="00FE29FA" w:rsidRDefault="009C454F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9C454F" w:rsidRPr="00FE29FA" w:rsidTr="000E5A2A">
        <w:trPr>
          <w:trHeight w:val="46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DE5362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584,2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61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3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9C454F" w:rsidRPr="00FE29FA" w:rsidTr="000E5A2A">
        <w:trPr>
          <w:trHeight w:val="20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4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0,0</w:t>
            </w:r>
          </w:p>
        </w:tc>
      </w:tr>
      <w:tr w:rsidR="009C454F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5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18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DE53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DE53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18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7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4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454F" w:rsidRPr="00FE29FA" w:rsidRDefault="009C454F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9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1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3B6467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3B6467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19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14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9C454F" w:rsidRPr="00FE29FA" w:rsidTr="000E5A2A">
        <w:trPr>
          <w:trHeight w:val="14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15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1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17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DE5362" w:rsidRDefault="009C454F" w:rsidP="000E5A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DE5362" w:rsidRDefault="009C454F" w:rsidP="000E5A2A">
            <w:pPr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МБУ «Спортивный клуб «Прометей»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454F" w:rsidRPr="00FE29FA" w:rsidRDefault="009C454F" w:rsidP="000E5A2A">
            <w:pPr>
              <w:rPr>
                <w:sz w:val="22"/>
                <w:szCs w:val="22"/>
              </w:rPr>
            </w:pPr>
            <w:r w:rsidRPr="00DE5362">
              <w:rPr>
                <w:sz w:val="22"/>
                <w:szCs w:val="22"/>
              </w:rPr>
              <w:t>МБУ «Спортивный клуб «Прометей»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FE29FA" w:rsidRDefault="009C454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C454F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C454F" w:rsidRPr="00DE5362" w:rsidRDefault="009C454F" w:rsidP="000E5A2A">
            <w:pPr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7932,9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54F" w:rsidRPr="00DE5362" w:rsidRDefault="009C454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</w:tr>
    </w:tbl>
    <w:p w:rsidR="009C454F" w:rsidRDefault="009C454F" w:rsidP="00DE5362"/>
    <w:sectPr w:rsidR="009C454F" w:rsidSect="00D8273A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CEF"/>
    <w:rsid w:val="000E5A2A"/>
    <w:rsid w:val="00177CE4"/>
    <w:rsid w:val="0023347F"/>
    <w:rsid w:val="002C50EA"/>
    <w:rsid w:val="002D6785"/>
    <w:rsid w:val="003B6467"/>
    <w:rsid w:val="00405822"/>
    <w:rsid w:val="0061171C"/>
    <w:rsid w:val="00643CEF"/>
    <w:rsid w:val="00740670"/>
    <w:rsid w:val="007A434F"/>
    <w:rsid w:val="008B5803"/>
    <w:rsid w:val="009C454F"/>
    <w:rsid w:val="009E5A2A"/>
    <w:rsid w:val="00A074E8"/>
    <w:rsid w:val="00B07EE8"/>
    <w:rsid w:val="00D11D6A"/>
    <w:rsid w:val="00D8273A"/>
    <w:rsid w:val="00DE5362"/>
    <w:rsid w:val="00F218B8"/>
    <w:rsid w:val="00FE2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EE8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279</Words>
  <Characters>1595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9</cp:revision>
  <dcterms:created xsi:type="dcterms:W3CDTF">2019-04-04T07:19:00Z</dcterms:created>
  <dcterms:modified xsi:type="dcterms:W3CDTF">2019-04-26T06:42:00Z</dcterms:modified>
</cp:coreProperties>
</file>