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D6" w:rsidRPr="00490450" w:rsidRDefault="00C601D6" w:rsidP="00DF443D">
      <w:pPr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C601D6" w:rsidRPr="00490450" w:rsidRDefault="00C601D6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601D6" w:rsidRPr="00490450" w:rsidRDefault="00C601D6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КРАСНОЯРСКИЙ  КРАЙ</w:t>
      </w:r>
    </w:p>
    <w:p w:rsidR="00C601D6" w:rsidRPr="00490450" w:rsidRDefault="00C601D6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 xml:space="preserve"> ЕРМАКОВСКИЙ  РАЙОН</w:t>
      </w:r>
    </w:p>
    <w:p w:rsidR="00C601D6" w:rsidRPr="00490450" w:rsidRDefault="00C601D6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01D6" w:rsidRPr="00490450" w:rsidRDefault="00C601D6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ТАНЗЫБЕЙСКИЙ  СЕЛЬСКИЙ  СОВЕТ  ДЕПУТАТОВ</w:t>
      </w:r>
    </w:p>
    <w:p w:rsidR="00C601D6" w:rsidRPr="00490450" w:rsidRDefault="00C601D6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01D6" w:rsidRPr="00490450" w:rsidRDefault="00C601D6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Р Е Ш Е Н И Е</w:t>
      </w:r>
    </w:p>
    <w:p w:rsidR="00C601D6" w:rsidRPr="00490450" w:rsidRDefault="00C601D6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01D6" w:rsidRPr="00490450" w:rsidRDefault="00C601D6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февраля 2019      </w:t>
      </w:r>
      <w:r w:rsidRPr="00490450">
        <w:rPr>
          <w:rFonts w:ascii="Times New Roman" w:hAnsi="Times New Roman"/>
          <w:b/>
          <w:sz w:val="24"/>
          <w:szCs w:val="24"/>
        </w:rPr>
        <w:t xml:space="preserve">                                   п.Танзыбей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№ 46-99-р</w:t>
      </w:r>
    </w:p>
    <w:p w:rsidR="00C601D6" w:rsidRPr="00490450" w:rsidRDefault="00C601D6" w:rsidP="000D1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A66C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О внесении изменений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</w:t>
      </w:r>
      <w:r>
        <w:rPr>
          <w:rFonts w:ascii="Times New Roman" w:hAnsi="Times New Roman"/>
          <w:b/>
          <w:sz w:val="24"/>
          <w:szCs w:val="24"/>
        </w:rPr>
        <w:t xml:space="preserve">управления, осуществляющих свои </w:t>
      </w:r>
      <w:r w:rsidRPr="00490450">
        <w:rPr>
          <w:rFonts w:ascii="Times New Roman" w:hAnsi="Times New Roman"/>
          <w:b/>
          <w:sz w:val="24"/>
          <w:szCs w:val="24"/>
        </w:rPr>
        <w:t>полномочия на постоянной основе, лиц, замещающих иные муниципальные должности, и муниципальных служащих Танзыбейского сельсовета»</w:t>
      </w:r>
    </w:p>
    <w:p w:rsidR="00C601D6" w:rsidRPr="00490450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1D6" w:rsidRDefault="00C601D6" w:rsidP="00A25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     На основании статьи 20 Устава Танзыбейского сельсовета Танзыбейский сельский Совет депутатов </w:t>
      </w:r>
      <w:r w:rsidRPr="00490450">
        <w:rPr>
          <w:rFonts w:ascii="Times New Roman" w:hAnsi="Times New Roman"/>
          <w:b/>
          <w:sz w:val="24"/>
          <w:szCs w:val="24"/>
        </w:rPr>
        <w:t>РЕШИЛ:</w:t>
      </w:r>
    </w:p>
    <w:p w:rsidR="00C601D6" w:rsidRPr="00490450" w:rsidRDefault="00C601D6" w:rsidP="00A25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01D6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 xml:space="preserve">     </w:t>
      </w:r>
      <w:r w:rsidRPr="00490450">
        <w:rPr>
          <w:rFonts w:ascii="Times New Roman" w:hAnsi="Times New Roman"/>
          <w:sz w:val="24"/>
          <w:szCs w:val="24"/>
        </w:rPr>
        <w:t>1</w:t>
      </w:r>
      <w:r w:rsidRPr="00490450">
        <w:rPr>
          <w:rFonts w:ascii="Times New Roman" w:hAnsi="Times New Roman"/>
          <w:b/>
          <w:sz w:val="24"/>
          <w:szCs w:val="24"/>
        </w:rPr>
        <w:t>.</w:t>
      </w:r>
      <w:r w:rsidRPr="00490450">
        <w:rPr>
          <w:sz w:val="24"/>
          <w:szCs w:val="24"/>
        </w:rPr>
        <w:t xml:space="preserve"> </w:t>
      </w:r>
      <w:r w:rsidRPr="00490450">
        <w:rPr>
          <w:rFonts w:ascii="Times New Roman" w:hAnsi="Times New Roman"/>
          <w:sz w:val="24"/>
          <w:szCs w:val="24"/>
        </w:rPr>
        <w:t>Внести следующие изменения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сельсовета»:</w:t>
      </w:r>
    </w:p>
    <w:p w:rsidR="00C601D6" w:rsidRPr="00490450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4904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Статью 8. Ежемесячная надбавка за выслугу лет изложить в следующей редакции:</w:t>
      </w:r>
    </w:p>
    <w:p w:rsidR="00C601D6" w:rsidRPr="00490450" w:rsidRDefault="00C601D6" w:rsidP="00490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</w:t>
      </w:r>
      <w:r w:rsidRPr="00490450">
        <w:rPr>
          <w:rFonts w:ascii="Times New Roman" w:hAnsi="Times New Roman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C601D6" w:rsidRPr="00490450" w:rsidRDefault="00C601D6" w:rsidP="00490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а) при стаже муниципальной службы от 1 до 5 лет – 10 процентов; </w:t>
      </w:r>
    </w:p>
    <w:p w:rsidR="00C601D6" w:rsidRPr="00490450" w:rsidRDefault="00C601D6" w:rsidP="00490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б) при стаже муниципальной службы от 5 до 10 лет – 15 процентов;</w:t>
      </w:r>
    </w:p>
    <w:p w:rsidR="00C601D6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в) при стаже муниципальной службы от 10 лет и выше – 20 процентов.</w:t>
      </w:r>
      <w:r>
        <w:rPr>
          <w:rFonts w:ascii="Times New Roman" w:hAnsi="Times New Roman"/>
          <w:sz w:val="24"/>
          <w:szCs w:val="24"/>
        </w:rPr>
        <w:t>».</w:t>
      </w:r>
    </w:p>
    <w:p w:rsidR="00C601D6" w:rsidRPr="00490450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1D6" w:rsidRDefault="00C601D6" w:rsidP="00490450">
      <w:pPr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Статью 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90450">
        <w:rPr>
          <w:rFonts w:ascii="Times New Roman" w:hAnsi="Times New Roman"/>
          <w:b/>
          <w:sz w:val="24"/>
          <w:szCs w:val="24"/>
        </w:rPr>
        <w:t>Ежемесячная процентная надбавка за работу со сведениями, составляющими государственную тайну изложить в следующей редакции:</w:t>
      </w:r>
    </w:p>
    <w:p w:rsidR="00C601D6" w:rsidRDefault="00C601D6" w:rsidP="00781397">
      <w:pPr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   «Размер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C601D6" w:rsidRPr="00490450" w:rsidRDefault="00C601D6" w:rsidP="0078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C601D6" w:rsidRDefault="00C601D6" w:rsidP="00781397">
      <w:pPr>
        <w:jc w:val="both"/>
        <w:rPr>
          <w:rFonts w:ascii="Times New Roman" w:hAnsi="Times New Roman"/>
          <w:sz w:val="24"/>
          <w:szCs w:val="24"/>
        </w:rPr>
      </w:pPr>
      <w:bookmarkStart w:id="0" w:name="100030"/>
      <w:bookmarkStart w:id="1" w:name="100022"/>
      <w:bookmarkEnd w:id="0"/>
      <w:bookmarkEnd w:id="1"/>
      <w:r w:rsidRPr="00490450">
        <w:rPr>
          <w:rFonts w:ascii="Times New Roman" w:hAnsi="Times New Roman"/>
          <w:sz w:val="24"/>
          <w:szCs w:val="24"/>
        </w:rPr>
        <w:t xml:space="preserve">     Ежемесячная процентная надбавка выплачивается за счет утвержденного в установленном порядке фонда оплаты труда.»</w:t>
      </w:r>
      <w:r>
        <w:rPr>
          <w:rFonts w:ascii="Times New Roman" w:hAnsi="Times New Roman"/>
          <w:sz w:val="24"/>
          <w:szCs w:val="24"/>
        </w:rPr>
        <w:t>.</w:t>
      </w:r>
    </w:p>
    <w:p w:rsidR="00C601D6" w:rsidRPr="00781397" w:rsidRDefault="00C601D6" w:rsidP="00490450">
      <w:pPr>
        <w:rPr>
          <w:rFonts w:ascii="Times New Roman" w:hAnsi="Times New Roman"/>
          <w:b/>
          <w:sz w:val="24"/>
          <w:szCs w:val="24"/>
        </w:rPr>
      </w:pPr>
      <w:r w:rsidRPr="00781397">
        <w:rPr>
          <w:rFonts w:ascii="Times New Roman" w:hAnsi="Times New Roman"/>
          <w:b/>
          <w:sz w:val="24"/>
          <w:szCs w:val="24"/>
        </w:rPr>
        <w:t xml:space="preserve">Пункт 3 изложить в следующей редакции: </w:t>
      </w:r>
    </w:p>
    <w:p w:rsidR="00C601D6" w:rsidRPr="00781397" w:rsidRDefault="00C601D6" w:rsidP="007813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Настоящее решение вступает в силу после его официального опубликования (обнародования) в информационном бюллетене «Вести Танзыбея» и применяется к правоотношениям, возникшим с 01.01.2018 года.».</w:t>
      </w:r>
    </w:p>
    <w:p w:rsidR="00C601D6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     2.Контроль за выполнением решения возложить на бюджетно-финансовую комиссию.</w:t>
      </w:r>
    </w:p>
    <w:p w:rsidR="00C601D6" w:rsidRPr="00490450" w:rsidRDefault="00C601D6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78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     3.Решение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 в информационном бюллетене «Вести Танзыбея» и применяется к правоотношениям, возникшим с 01.01.2018 года.</w:t>
      </w:r>
      <w:r w:rsidRPr="00490450">
        <w:rPr>
          <w:rFonts w:ascii="Times New Roman" w:hAnsi="Times New Roman"/>
          <w:sz w:val="24"/>
          <w:szCs w:val="24"/>
        </w:rPr>
        <w:t xml:space="preserve">     </w:t>
      </w:r>
    </w:p>
    <w:p w:rsidR="00C601D6" w:rsidRDefault="00C601D6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Председатель Танзыбейского</w:t>
      </w:r>
    </w:p>
    <w:p w:rsidR="00C601D6" w:rsidRPr="00490450" w:rsidRDefault="00C601D6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сельского Совета депутатов         :                                                А.М.Крючкова</w:t>
      </w:r>
    </w:p>
    <w:p w:rsidR="00C601D6" w:rsidRPr="00490450" w:rsidRDefault="00C601D6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Глава Танзыбейского сельсовета:                                                 Н.В. Бычкова</w:t>
      </w: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490450" w:rsidRDefault="00C601D6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601D6" w:rsidRPr="009D69D6" w:rsidRDefault="00C601D6" w:rsidP="00EC4B49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p w:rsidR="00C601D6" w:rsidRPr="009D69D6" w:rsidRDefault="00C601D6" w:rsidP="004B0F3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sectPr w:rsidR="00C601D6" w:rsidRPr="009D69D6" w:rsidSect="00A66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D6" w:rsidRDefault="00C601D6">
      <w:r>
        <w:separator/>
      </w:r>
    </w:p>
  </w:endnote>
  <w:endnote w:type="continuationSeparator" w:id="1">
    <w:p w:rsidR="00C601D6" w:rsidRDefault="00C60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D6" w:rsidRDefault="00C601D6">
      <w:r>
        <w:separator/>
      </w:r>
    </w:p>
  </w:footnote>
  <w:footnote w:type="continuationSeparator" w:id="1">
    <w:p w:rsidR="00C601D6" w:rsidRDefault="00C60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664C8"/>
    <w:rsid w:val="000914F1"/>
    <w:rsid w:val="000D1B1E"/>
    <w:rsid w:val="000E1D0B"/>
    <w:rsid w:val="001063B4"/>
    <w:rsid w:val="00137BD4"/>
    <w:rsid w:val="00143DB8"/>
    <w:rsid w:val="001610E9"/>
    <w:rsid w:val="001A0875"/>
    <w:rsid w:val="001C6752"/>
    <w:rsid w:val="002632F9"/>
    <w:rsid w:val="002654C7"/>
    <w:rsid w:val="0028109A"/>
    <w:rsid w:val="002C2D23"/>
    <w:rsid w:val="002C7D43"/>
    <w:rsid w:val="002D1822"/>
    <w:rsid w:val="003735AB"/>
    <w:rsid w:val="00420B36"/>
    <w:rsid w:val="00490450"/>
    <w:rsid w:val="004A6733"/>
    <w:rsid w:val="004B0F38"/>
    <w:rsid w:val="004E67BE"/>
    <w:rsid w:val="00585D92"/>
    <w:rsid w:val="005B57D8"/>
    <w:rsid w:val="005E4BBC"/>
    <w:rsid w:val="005F2BD5"/>
    <w:rsid w:val="006056DD"/>
    <w:rsid w:val="006219AE"/>
    <w:rsid w:val="006249CA"/>
    <w:rsid w:val="00634E37"/>
    <w:rsid w:val="00673E7B"/>
    <w:rsid w:val="006A1FC4"/>
    <w:rsid w:val="006A4944"/>
    <w:rsid w:val="006E4258"/>
    <w:rsid w:val="007562E0"/>
    <w:rsid w:val="0076181C"/>
    <w:rsid w:val="007621CB"/>
    <w:rsid w:val="00781397"/>
    <w:rsid w:val="00787405"/>
    <w:rsid w:val="007B5674"/>
    <w:rsid w:val="007F5F35"/>
    <w:rsid w:val="00853AA5"/>
    <w:rsid w:val="00861588"/>
    <w:rsid w:val="00871342"/>
    <w:rsid w:val="008A1278"/>
    <w:rsid w:val="008D6284"/>
    <w:rsid w:val="0093267F"/>
    <w:rsid w:val="009438EC"/>
    <w:rsid w:val="0094713A"/>
    <w:rsid w:val="009931B8"/>
    <w:rsid w:val="009B321C"/>
    <w:rsid w:val="009B6A33"/>
    <w:rsid w:val="009C6D99"/>
    <w:rsid w:val="009D0789"/>
    <w:rsid w:val="009D59AE"/>
    <w:rsid w:val="009D69D6"/>
    <w:rsid w:val="00A252E3"/>
    <w:rsid w:val="00A4385C"/>
    <w:rsid w:val="00A66C0C"/>
    <w:rsid w:val="00AC59A3"/>
    <w:rsid w:val="00AE27AF"/>
    <w:rsid w:val="00B12F79"/>
    <w:rsid w:val="00B442C7"/>
    <w:rsid w:val="00B71EA5"/>
    <w:rsid w:val="00B73040"/>
    <w:rsid w:val="00B93498"/>
    <w:rsid w:val="00BC79DF"/>
    <w:rsid w:val="00C407EE"/>
    <w:rsid w:val="00C54209"/>
    <w:rsid w:val="00C601D6"/>
    <w:rsid w:val="00C87331"/>
    <w:rsid w:val="00CC1EDB"/>
    <w:rsid w:val="00D14E14"/>
    <w:rsid w:val="00D21AA6"/>
    <w:rsid w:val="00D4019B"/>
    <w:rsid w:val="00D8626A"/>
    <w:rsid w:val="00D91BE5"/>
    <w:rsid w:val="00DA4076"/>
    <w:rsid w:val="00DD797E"/>
    <w:rsid w:val="00DF443D"/>
    <w:rsid w:val="00DF7DC3"/>
    <w:rsid w:val="00E80BC7"/>
    <w:rsid w:val="00EA45B1"/>
    <w:rsid w:val="00EC4B49"/>
    <w:rsid w:val="00F14DD8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1063B4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customStyle="1" w:styleId="pboth">
    <w:name w:val="pboth"/>
    <w:basedOn w:val="Normal"/>
    <w:uiPriority w:val="99"/>
    <w:rsid w:val="004904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474</Words>
  <Characters>2703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4</cp:revision>
  <cp:lastPrinted>2019-02-01T02:21:00Z</cp:lastPrinted>
  <dcterms:created xsi:type="dcterms:W3CDTF">2018-08-06T11:39:00Z</dcterms:created>
  <dcterms:modified xsi:type="dcterms:W3CDTF">2019-02-01T02:21:00Z</dcterms:modified>
</cp:coreProperties>
</file>