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69" w:rsidRPr="00360200" w:rsidRDefault="00CB6669" w:rsidP="00360200">
      <w:pPr>
        <w:pStyle w:val="2"/>
        <w:spacing w:line="276" w:lineRule="auto"/>
        <w:jc w:val="center"/>
        <w:rPr>
          <w:b/>
          <w:sz w:val="28"/>
          <w:szCs w:val="28"/>
        </w:rPr>
      </w:pPr>
      <w:r w:rsidRPr="00360200">
        <w:rPr>
          <w:b/>
          <w:sz w:val="28"/>
          <w:szCs w:val="28"/>
        </w:rPr>
        <w:t>Пояснительная записка к Прогнозу СЭР МО</w:t>
      </w:r>
    </w:p>
    <w:p w:rsidR="00CB6669" w:rsidRPr="00360200" w:rsidRDefault="00CB6669" w:rsidP="00360200">
      <w:pPr>
        <w:pStyle w:val="2"/>
        <w:spacing w:line="276" w:lineRule="auto"/>
        <w:jc w:val="both"/>
        <w:rPr>
          <w:b/>
          <w:szCs w:val="24"/>
        </w:rPr>
      </w:pPr>
      <w:r w:rsidRPr="00360200">
        <w:rPr>
          <w:b/>
          <w:szCs w:val="24"/>
        </w:rPr>
        <w:t xml:space="preserve">Общие сведения о муниципальном образовании </w:t>
      </w:r>
      <w:proofErr w:type="spellStart"/>
      <w:r w:rsidRPr="00360200">
        <w:rPr>
          <w:b/>
          <w:szCs w:val="24"/>
        </w:rPr>
        <w:t>Танзыбейский</w:t>
      </w:r>
      <w:proofErr w:type="spellEnd"/>
      <w:r w:rsidRPr="00360200">
        <w:rPr>
          <w:b/>
          <w:szCs w:val="24"/>
        </w:rPr>
        <w:t xml:space="preserve">  сельсовет.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proofErr w:type="spellStart"/>
      <w:r w:rsidRPr="00BE1846">
        <w:rPr>
          <w:sz w:val="28"/>
          <w:szCs w:val="28"/>
        </w:rPr>
        <w:t>Танзыбейский</w:t>
      </w:r>
      <w:proofErr w:type="spellEnd"/>
      <w:r w:rsidRPr="00BE1846">
        <w:rPr>
          <w:sz w:val="28"/>
          <w:szCs w:val="28"/>
        </w:rPr>
        <w:t xml:space="preserve"> сельский совет основан в 1975 году. </w:t>
      </w:r>
      <w:proofErr w:type="gramStart"/>
      <w:r w:rsidRPr="00BE1846">
        <w:rPr>
          <w:sz w:val="28"/>
          <w:szCs w:val="28"/>
        </w:rPr>
        <w:t>Согласно Закона</w:t>
      </w:r>
      <w:proofErr w:type="gramEnd"/>
      <w:r w:rsidRPr="00BE1846">
        <w:rPr>
          <w:sz w:val="28"/>
          <w:szCs w:val="28"/>
        </w:rPr>
        <w:t xml:space="preserve"> Красноярского края от 18.02.2005 года № 13-3003 «Об установлении границ и наделении соответствующим статусом муниципального образования </w:t>
      </w:r>
      <w:proofErr w:type="spellStart"/>
      <w:r w:rsidRPr="00BE1846">
        <w:rPr>
          <w:sz w:val="28"/>
          <w:szCs w:val="28"/>
        </w:rPr>
        <w:t>Ермаковский</w:t>
      </w:r>
      <w:proofErr w:type="spellEnd"/>
      <w:r w:rsidRPr="00BE1846">
        <w:rPr>
          <w:sz w:val="28"/>
          <w:szCs w:val="28"/>
        </w:rPr>
        <w:t xml:space="preserve"> район и находящихся в его границах иных муниципальных образований», в состав муниципального образования </w:t>
      </w:r>
      <w:proofErr w:type="spellStart"/>
      <w:r w:rsidRPr="00BE1846">
        <w:rPr>
          <w:sz w:val="28"/>
          <w:szCs w:val="28"/>
        </w:rPr>
        <w:t>Ермаковский</w:t>
      </w:r>
      <w:proofErr w:type="spellEnd"/>
      <w:r w:rsidRPr="00BE1846">
        <w:rPr>
          <w:sz w:val="28"/>
          <w:szCs w:val="28"/>
        </w:rPr>
        <w:t xml:space="preserve"> район входит </w:t>
      </w:r>
      <w:proofErr w:type="spellStart"/>
      <w:r w:rsidRPr="00BE1846">
        <w:rPr>
          <w:sz w:val="28"/>
          <w:szCs w:val="28"/>
        </w:rPr>
        <w:t>Танзыбейский</w:t>
      </w:r>
      <w:proofErr w:type="spellEnd"/>
      <w:r w:rsidRPr="00BE1846">
        <w:rPr>
          <w:sz w:val="28"/>
          <w:szCs w:val="28"/>
        </w:rPr>
        <w:t xml:space="preserve"> сельсовет. 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>Юридический адрес</w:t>
      </w:r>
      <w:r>
        <w:rPr>
          <w:sz w:val="28"/>
          <w:szCs w:val="28"/>
        </w:rPr>
        <w:t xml:space="preserve"> администрации Танзыбейского сельсовета</w:t>
      </w:r>
      <w:r w:rsidRPr="00BE1846">
        <w:rPr>
          <w:sz w:val="28"/>
          <w:szCs w:val="28"/>
        </w:rPr>
        <w:t xml:space="preserve">: Красноярский край, </w:t>
      </w:r>
      <w:proofErr w:type="spellStart"/>
      <w:r w:rsidRPr="00BE1846">
        <w:rPr>
          <w:sz w:val="28"/>
          <w:szCs w:val="28"/>
        </w:rPr>
        <w:t>Ермаковский</w:t>
      </w:r>
      <w:proofErr w:type="spellEnd"/>
      <w:r w:rsidRPr="00BE1846">
        <w:rPr>
          <w:sz w:val="28"/>
          <w:szCs w:val="28"/>
        </w:rPr>
        <w:t xml:space="preserve"> район, п. </w:t>
      </w:r>
      <w:proofErr w:type="spellStart"/>
      <w:r w:rsidRPr="00BE1846">
        <w:rPr>
          <w:sz w:val="28"/>
          <w:szCs w:val="28"/>
        </w:rPr>
        <w:t>Танзыбей</w:t>
      </w:r>
      <w:proofErr w:type="spellEnd"/>
      <w:r w:rsidRPr="00BE1846">
        <w:rPr>
          <w:sz w:val="28"/>
          <w:szCs w:val="28"/>
        </w:rPr>
        <w:t>, ул. Мира , 32.</w:t>
      </w:r>
    </w:p>
    <w:p w:rsidR="00CB6669" w:rsidRPr="00BE1846" w:rsidRDefault="00CB6669" w:rsidP="00EA405B">
      <w:pPr>
        <w:pStyle w:val="a6"/>
        <w:spacing w:after="0" w:line="276" w:lineRule="auto"/>
        <w:ind w:left="-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2023</w:t>
      </w:r>
      <w:r w:rsidRPr="00BE1846">
        <w:rPr>
          <w:sz w:val="28"/>
          <w:szCs w:val="28"/>
        </w:rPr>
        <w:t xml:space="preserve"> год численность постоянного населения на территории Танзыбейского сельсовета, по да</w:t>
      </w:r>
      <w:r>
        <w:rPr>
          <w:sz w:val="28"/>
          <w:szCs w:val="28"/>
        </w:rPr>
        <w:t xml:space="preserve">нным администрации составляла </w:t>
      </w:r>
      <w:r w:rsidRPr="003645BD">
        <w:rPr>
          <w:sz w:val="28"/>
          <w:szCs w:val="28"/>
        </w:rPr>
        <w:t xml:space="preserve">1 </w:t>
      </w:r>
      <w:r>
        <w:rPr>
          <w:sz w:val="28"/>
          <w:szCs w:val="28"/>
        </w:rPr>
        <w:t>420 человек.</w:t>
      </w:r>
      <w:r w:rsidRPr="00BE1846">
        <w:rPr>
          <w:sz w:val="28"/>
          <w:szCs w:val="28"/>
        </w:rPr>
        <w:t xml:space="preserve"> Муниципальное образование </w:t>
      </w:r>
      <w:proofErr w:type="spellStart"/>
      <w:r w:rsidRPr="00BE1846">
        <w:rPr>
          <w:sz w:val="28"/>
          <w:szCs w:val="28"/>
        </w:rPr>
        <w:t>Танзыбейский</w:t>
      </w:r>
      <w:proofErr w:type="spellEnd"/>
      <w:r w:rsidRPr="00BE1846">
        <w:rPr>
          <w:sz w:val="28"/>
          <w:szCs w:val="28"/>
        </w:rPr>
        <w:t xml:space="preserve"> сельсовет наделен статусом сельского поселения и занимает площадь </w:t>
      </w:r>
      <w:smartTag w:uri="urn:schemas-microsoft-com:office:smarttags" w:element="metricconverter">
        <w:smartTagPr>
          <w:attr w:name="ProductID" w:val="168 084,3 га"/>
        </w:smartTagPr>
        <w:r w:rsidRPr="00BE1846">
          <w:rPr>
            <w:sz w:val="28"/>
            <w:szCs w:val="28"/>
          </w:rPr>
          <w:t>168 084,3 га</w:t>
        </w:r>
      </w:smartTag>
      <w:r w:rsidRPr="00BE1846">
        <w:rPr>
          <w:sz w:val="28"/>
          <w:szCs w:val="28"/>
        </w:rPr>
        <w:t>. В составе Танзыбейского сельсовета находятся насе</w:t>
      </w:r>
      <w:r>
        <w:rPr>
          <w:sz w:val="28"/>
          <w:szCs w:val="28"/>
        </w:rPr>
        <w:t xml:space="preserve">ленные пункты п. </w:t>
      </w:r>
      <w:proofErr w:type="spellStart"/>
      <w:r>
        <w:rPr>
          <w:sz w:val="28"/>
          <w:szCs w:val="28"/>
        </w:rPr>
        <w:t>Танзыбей</w:t>
      </w:r>
      <w:proofErr w:type="spellEnd"/>
      <w:r>
        <w:rPr>
          <w:sz w:val="28"/>
          <w:szCs w:val="28"/>
        </w:rPr>
        <w:t xml:space="preserve"> (1 347 </w:t>
      </w:r>
      <w:r w:rsidRPr="00BE1846">
        <w:rPr>
          <w:sz w:val="28"/>
          <w:szCs w:val="28"/>
        </w:rPr>
        <w:t xml:space="preserve">чел.) являющейся административным центром Танзыбейского сельсовета (далее по тексту </w:t>
      </w:r>
      <w:proofErr w:type="spellStart"/>
      <w:r w:rsidRPr="00BE1846">
        <w:rPr>
          <w:sz w:val="28"/>
          <w:szCs w:val="28"/>
        </w:rPr>
        <w:t>Танзыбейский</w:t>
      </w:r>
      <w:proofErr w:type="spellEnd"/>
      <w:r w:rsidRPr="00BE1846">
        <w:rPr>
          <w:sz w:val="28"/>
          <w:szCs w:val="28"/>
        </w:rPr>
        <w:t xml:space="preserve"> с/с), п. </w:t>
      </w:r>
      <w:proofErr w:type="spellStart"/>
      <w:r w:rsidRPr="00BE1846">
        <w:rPr>
          <w:sz w:val="28"/>
          <w:szCs w:val="28"/>
        </w:rPr>
        <w:t>Червизюль</w:t>
      </w:r>
      <w:proofErr w:type="spellEnd"/>
      <w:r w:rsidRPr="00BE1846">
        <w:rPr>
          <w:sz w:val="28"/>
          <w:szCs w:val="28"/>
        </w:rPr>
        <w:t xml:space="preserve"> с население</w:t>
      </w:r>
      <w:r>
        <w:rPr>
          <w:sz w:val="28"/>
          <w:szCs w:val="28"/>
        </w:rPr>
        <w:t>м - 11 чел., д. Черная Речка – 28</w:t>
      </w:r>
      <w:r w:rsidRPr="00BE1846">
        <w:rPr>
          <w:sz w:val="28"/>
          <w:szCs w:val="28"/>
        </w:rPr>
        <w:t xml:space="preserve"> чел. </w:t>
      </w:r>
      <w:r>
        <w:rPr>
          <w:sz w:val="28"/>
          <w:szCs w:val="28"/>
        </w:rPr>
        <w:t xml:space="preserve"> и д. Покровка с численностью 34</w:t>
      </w:r>
      <w:r w:rsidRPr="00BE1846">
        <w:rPr>
          <w:sz w:val="28"/>
          <w:szCs w:val="28"/>
        </w:rPr>
        <w:t xml:space="preserve"> чел. 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>На территории Танзыбейского с/с находятся Муниципальные бюджетные учреждения: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231EA5">
        <w:rPr>
          <w:sz w:val="28"/>
          <w:szCs w:val="28"/>
        </w:rPr>
        <w:t>- Муниципальное бюджетное общеобразовательное учреждение «</w:t>
      </w:r>
      <w:proofErr w:type="spellStart"/>
      <w:r w:rsidRPr="00231EA5">
        <w:rPr>
          <w:sz w:val="28"/>
          <w:szCs w:val="28"/>
        </w:rPr>
        <w:t>Танзыбейская</w:t>
      </w:r>
      <w:proofErr w:type="spellEnd"/>
      <w:r w:rsidRPr="00231EA5">
        <w:rPr>
          <w:sz w:val="28"/>
          <w:szCs w:val="28"/>
        </w:rPr>
        <w:t xml:space="preserve"> средняя школа» на 200 человеко-мест, которая располагается в отдельно стоящем кирпичном двухэтажном здании общей площадью 2 197,1 </w:t>
      </w:r>
      <w:proofErr w:type="spellStart"/>
      <w:r w:rsidRPr="00231EA5">
        <w:rPr>
          <w:sz w:val="28"/>
          <w:szCs w:val="28"/>
        </w:rPr>
        <w:t>кв.м</w:t>
      </w:r>
      <w:proofErr w:type="spellEnd"/>
      <w:r w:rsidRPr="00231EA5"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231EA5">
        <w:rPr>
          <w:sz w:val="28"/>
          <w:szCs w:val="28"/>
        </w:rPr>
        <w:t xml:space="preserve">со спортзалом. Школа </w:t>
      </w:r>
      <w:r>
        <w:rPr>
          <w:sz w:val="28"/>
          <w:szCs w:val="28"/>
        </w:rPr>
        <w:t>расположена</w:t>
      </w:r>
      <w:r w:rsidRPr="00231EA5">
        <w:rPr>
          <w:sz w:val="28"/>
          <w:szCs w:val="28"/>
        </w:rPr>
        <w:t xml:space="preserve"> по адресу: п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Танзыбей</w:t>
      </w:r>
      <w:proofErr w:type="spellEnd"/>
      <w:r>
        <w:rPr>
          <w:sz w:val="28"/>
          <w:szCs w:val="28"/>
        </w:rPr>
        <w:t xml:space="preserve">, ул. Набережная, 27А. </w:t>
      </w:r>
      <w:r w:rsidRPr="00231EA5">
        <w:rPr>
          <w:sz w:val="28"/>
          <w:szCs w:val="28"/>
        </w:rPr>
        <w:t>По состоянию на 01.10.2</w:t>
      </w:r>
      <w:r>
        <w:rPr>
          <w:sz w:val="28"/>
          <w:szCs w:val="28"/>
        </w:rPr>
        <w:t>3 г. обучается 1</w:t>
      </w:r>
      <w:r w:rsidRPr="00231EA5">
        <w:rPr>
          <w:sz w:val="28"/>
          <w:szCs w:val="28"/>
        </w:rPr>
        <w:t>5</w:t>
      </w:r>
      <w:r>
        <w:rPr>
          <w:sz w:val="28"/>
          <w:szCs w:val="28"/>
        </w:rPr>
        <w:t>7</w:t>
      </w:r>
      <w:r w:rsidRPr="00231EA5">
        <w:rPr>
          <w:sz w:val="28"/>
          <w:szCs w:val="28"/>
        </w:rPr>
        <w:t xml:space="preserve"> учени</w:t>
      </w:r>
      <w:r>
        <w:rPr>
          <w:sz w:val="28"/>
          <w:szCs w:val="28"/>
        </w:rPr>
        <w:t>ков, наполняемость составляет 78</w:t>
      </w:r>
      <w:r w:rsidRPr="00231EA5">
        <w:rPr>
          <w:sz w:val="28"/>
          <w:szCs w:val="28"/>
        </w:rPr>
        <w:t xml:space="preserve">,5 %. 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 xml:space="preserve"> - Муниципальное бюджетное дошкольное образовательное учреждение детский сад реализующий программу дошкольного воспитания, который располагается в отдельно стоящем кирпичном здании общей площадью 294 </w:t>
      </w:r>
      <w:proofErr w:type="spellStart"/>
      <w:r w:rsidRPr="00BE1846">
        <w:rPr>
          <w:sz w:val="28"/>
          <w:szCs w:val="28"/>
        </w:rPr>
        <w:t>кв.м</w:t>
      </w:r>
      <w:proofErr w:type="spellEnd"/>
      <w:r w:rsidRPr="00BE1846">
        <w:rPr>
          <w:sz w:val="28"/>
          <w:szCs w:val="28"/>
        </w:rPr>
        <w:t xml:space="preserve">., на 55 человеко-мест. Посещает детский сад в среднем </w:t>
      </w:r>
      <w:r>
        <w:rPr>
          <w:sz w:val="28"/>
          <w:szCs w:val="28"/>
        </w:rPr>
        <w:t>3</w:t>
      </w:r>
      <w:r w:rsidRPr="00BE1846">
        <w:rPr>
          <w:sz w:val="28"/>
          <w:szCs w:val="28"/>
        </w:rPr>
        <w:t>5 детей при списочном по состоянию на 01.</w:t>
      </w:r>
      <w:r>
        <w:rPr>
          <w:sz w:val="28"/>
          <w:szCs w:val="28"/>
        </w:rPr>
        <w:t>10</w:t>
      </w:r>
      <w:r w:rsidRPr="00BE1846">
        <w:rPr>
          <w:sz w:val="28"/>
          <w:szCs w:val="28"/>
        </w:rPr>
        <w:t>.20</w:t>
      </w:r>
      <w:r>
        <w:rPr>
          <w:sz w:val="28"/>
          <w:szCs w:val="28"/>
        </w:rPr>
        <w:t>23 г. – 57</w:t>
      </w:r>
      <w:r w:rsidRPr="00BE1846">
        <w:rPr>
          <w:sz w:val="28"/>
          <w:szCs w:val="28"/>
        </w:rPr>
        <w:t xml:space="preserve"> детей, наполняемость составляет 81%. МБДОУ «Детский сад» находится по адресу: п. </w:t>
      </w:r>
      <w:proofErr w:type="spellStart"/>
      <w:r w:rsidRPr="00BE1846">
        <w:rPr>
          <w:sz w:val="28"/>
          <w:szCs w:val="28"/>
        </w:rPr>
        <w:t>Танзыбей</w:t>
      </w:r>
      <w:proofErr w:type="spellEnd"/>
      <w:r w:rsidRPr="00BE1846">
        <w:rPr>
          <w:sz w:val="28"/>
          <w:szCs w:val="28"/>
        </w:rPr>
        <w:t>, ул. Рабочая, дом 25.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>- Муниципальное бюджетное учреждение «</w:t>
      </w:r>
      <w:proofErr w:type="spellStart"/>
      <w:r w:rsidRPr="00BE1846">
        <w:rPr>
          <w:sz w:val="28"/>
          <w:szCs w:val="28"/>
        </w:rPr>
        <w:t>Танзыбейская</w:t>
      </w:r>
      <w:proofErr w:type="spellEnd"/>
      <w:r w:rsidRPr="00BE1846">
        <w:rPr>
          <w:sz w:val="28"/>
          <w:szCs w:val="28"/>
        </w:rPr>
        <w:t xml:space="preserve"> амбулатория» находится в отдельном здании по адресу: п. </w:t>
      </w:r>
      <w:proofErr w:type="spellStart"/>
      <w:r w:rsidRPr="00BE1846">
        <w:rPr>
          <w:sz w:val="28"/>
          <w:szCs w:val="28"/>
        </w:rPr>
        <w:t>Танзыбей</w:t>
      </w:r>
      <w:proofErr w:type="spellEnd"/>
      <w:r w:rsidRPr="00BE1846">
        <w:rPr>
          <w:sz w:val="28"/>
          <w:szCs w:val="28"/>
        </w:rPr>
        <w:t xml:space="preserve">, ул. Набережная, д.26 А. </w:t>
      </w:r>
    </w:p>
    <w:p w:rsidR="00CB6669" w:rsidRPr="00BE1846" w:rsidRDefault="00CB6669" w:rsidP="00976BBA">
      <w:pPr>
        <w:spacing w:line="276" w:lineRule="auto"/>
        <w:jc w:val="both"/>
        <w:rPr>
          <w:sz w:val="28"/>
          <w:szCs w:val="28"/>
        </w:rPr>
      </w:pPr>
      <w:r w:rsidRPr="00BE1846">
        <w:rPr>
          <w:sz w:val="28"/>
          <w:szCs w:val="28"/>
        </w:rPr>
        <w:t xml:space="preserve"> -  Муниципальное бюджетное учреждение «СК «Прометей» располагается в здании </w:t>
      </w:r>
      <w:r w:rsidRPr="002B7410">
        <w:rPr>
          <w:sz w:val="28"/>
          <w:szCs w:val="28"/>
        </w:rPr>
        <w:t xml:space="preserve">МБУК </w:t>
      </w:r>
      <w:r w:rsidRPr="004B7737">
        <w:rPr>
          <w:sz w:val="28"/>
          <w:szCs w:val="28"/>
        </w:rPr>
        <w:t xml:space="preserve">ЕЦКС «Дома культуры п. </w:t>
      </w:r>
      <w:proofErr w:type="spellStart"/>
      <w:r w:rsidRPr="004B7737">
        <w:rPr>
          <w:sz w:val="28"/>
          <w:szCs w:val="28"/>
        </w:rPr>
        <w:t>Танзыбей</w:t>
      </w:r>
      <w:proofErr w:type="spellEnd"/>
      <w:r w:rsidRPr="004B7737">
        <w:rPr>
          <w:sz w:val="28"/>
          <w:szCs w:val="28"/>
        </w:rPr>
        <w:t xml:space="preserve">», и занимает  площадь 324,7 </w:t>
      </w:r>
      <w:proofErr w:type="spellStart"/>
      <w:r w:rsidRPr="004B7737">
        <w:rPr>
          <w:sz w:val="28"/>
          <w:szCs w:val="28"/>
        </w:rPr>
        <w:t>кв.м</w:t>
      </w:r>
      <w:proofErr w:type="spellEnd"/>
      <w:r w:rsidRPr="004B7737">
        <w:rPr>
          <w:sz w:val="28"/>
          <w:szCs w:val="28"/>
        </w:rPr>
        <w:t>. Количество посещений в 202</w:t>
      </w:r>
      <w:r w:rsidR="004B7737" w:rsidRPr="004B7737">
        <w:rPr>
          <w:sz w:val="28"/>
          <w:szCs w:val="28"/>
        </w:rPr>
        <w:t>3</w:t>
      </w:r>
      <w:r w:rsidRPr="004B7737">
        <w:rPr>
          <w:sz w:val="28"/>
          <w:szCs w:val="28"/>
        </w:rPr>
        <w:t xml:space="preserve"> году составило 3 100 человек. За январь-февраль  2023 года количество посещений на спортивных секциях составило – 201 человек.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>На территории Танзыбе</w:t>
      </w:r>
      <w:r>
        <w:rPr>
          <w:sz w:val="28"/>
          <w:szCs w:val="28"/>
        </w:rPr>
        <w:t xml:space="preserve">йского сельсовета, на </w:t>
      </w:r>
      <w:smartTag w:uri="urn:schemas-microsoft-com:office:smarttags" w:element="metricconverter">
        <w:smartTagPr>
          <w:attr w:name="ProductID" w:val="2023 г"/>
        </w:smartTagPr>
        <w:r>
          <w:rPr>
            <w:sz w:val="28"/>
            <w:szCs w:val="28"/>
          </w:rPr>
          <w:t xml:space="preserve">2023 </w:t>
        </w:r>
        <w:r w:rsidRPr="00BE1846">
          <w:rPr>
            <w:sz w:val="28"/>
            <w:szCs w:val="28"/>
          </w:rPr>
          <w:t>г</w:t>
        </w:r>
      </w:smartTag>
      <w:r w:rsidRPr="00BE1846">
        <w:rPr>
          <w:sz w:val="28"/>
          <w:szCs w:val="28"/>
        </w:rPr>
        <w:t>. находится: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- 666 личных</w:t>
      </w:r>
      <w:r w:rsidRPr="00BE1846">
        <w:rPr>
          <w:sz w:val="28"/>
          <w:szCs w:val="28"/>
        </w:rPr>
        <w:t xml:space="preserve"> подсобн</w:t>
      </w:r>
      <w:r>
        <w:rPr>
          <w:sz w:val="28"/>
          <w:szCs w:val="28"/>
        </w:rPr>
        <w:t>ых</w:t>
      </w:r>
      <w:r w:rsidRPr="00BE1846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 xml:space="preserve">, в том числе п. </w:t>
      </w:r>
      <w:proofErr w:type="spellStart"/>
      <w:r>
        <w:rPr>
          <w:sz w:val="28"/>
          <w:szCs w:val="28"/>
        </w:rPr>
        <w:t>Танзыбей</w:t>
      </w:r>
      <w:proofErr w:type="spellEnd"/>
      <w:r>
        <w:rPr>
          <w:sz w:val="28"/>
          <w:szCs w:val="28"/>
        </w:rPr>
        <w:t xml:space="preserve"> - 6</w:t>
      </w:r>
      <w:r w:rsidRPr="00BE1846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Pr="00BE1846">
        <w:rPr>
          <w:sz w:val="28"/>
          <w:szCs w:val="28"/>
        </w:rPr>
        <w:t>, д. Черная речка - 24, д. Покровка – 2</w:t>
      </w:r>
      <w:r>
        <w:rPr>
          <w:sz w:val="28"/>
          <w:szCs w:val="28"/>
        </w:rPr>
        <w:t>0</w:t>
      </w:r>
      <w:r w:rsidRPr="00BE1846">
        <w:rPr>
          <w:sz w:val="28"/>
          <w:szCs w:val="28"/>
        </w:rPr>
        <w:t xml:space="preserve"> и п. </w:t>
      </w:r>
      <w:proofErr w:type="spellStart"/>
      <w:r w:rsidRPr="00BE1846">
        <w:rPr>
          <w:sz w:val="28"/>
          <w:szCs w:val="28"/>
        </w:rPr>
        <w:t>Червизюль</w:t>
      </w:r>
      <w:proofErr w:type="spellEnd"/>
      <w:r w:rsidRPr="00BE1846">
        <w:rPr>
          <w:sz w:val="28"/>
          <w:szCs w:val="28"/>
        </w:rPr>
        <w:t xml:space="preserve">– 14.  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Кафе: ИП Литовченко А.С</w:t>
      </w:r>
      <w:r w:rsidRPr="00BE1846">
        <w:rPr>
          <w:sz w:val="28"/>
          <w:szCs w:val="28"/>
        </w:rPr>
        <w:t xml:space="preserve">.;  </w:t>
      </w:r>
      <w:r>
        <w:rPr>
          <w:sz w:val="28"/>
          <w:szCs w:val="28"/>
        </w:rPr>
        <w:t>ИП Гаджиев Р.Л</w:t>
      </w:r>
      <w:r w:rsidRPr="00BE1846">
        <w:rPr>
          <w:sz w:val="28"/>
          <w:szCs w:val="28"/>
        </w:rPr>
        <w:t>.</w:t>
      </w:r>
      <w:r>
        <w:rPr>
          <w:sz w:val="28"/>
          <w:szCs w:val="28"/>
        </w:rPr>
        <w:t xml:space="preserve">, ИП </w:t>
      </w:r>
      <w:proofErr w:type="spellStart"/>
      <w:r>
        <w:rPr>
          <w:sz w:val="28"/>
          <w:szCs w:val="28"/>
        </w:rPr>
        <w:t>Холдорова</w:t>
      </w:r>
      <w:proofErr w:type="spellEnd"/>
      <w:r>
        <w:rPr>
          <w:sz w:val="28"/>
          <w:szCs w:val="28"/>
        </w:rPr>
        <w:t xml:space="preserve"> О.В.;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 xml:space="preserve">- Шашлычные:  ИП </w:t>
      </w:r>
      <w:proofErr w:type="spellStart"/>
      <w:r w:rsidRPr="00BE1846">
        <w:rPr>
          <w:sz w:val="28"/>
          <w:szCs w:val="28"/>
        </w:rPr>
        <w:t>Майзингер</w:t>
      </w:r>
      <w:proofErr w:type="spellEnd"/>
      <w:r w:rsidRPr="00BE1846">
        <w:rPr>
          <w:sz w:val="28"/>
          <w:szCs w:val="28"/>
        </w:rPr>
        <w:t xml:space="preserve"> С.Д.;</w:t>
      </w:r>
      <w:r>
        <w:rPr>
          <w:sz w:val="28"/>
          <w:szCs w:val="28"/>
        </w:rPr>
        <w:t xml:space="preserve"> ИП Белов Ю.Ю.;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Закусочные: ИП Данильченко О.М.; ИП Бирюкова А.В.;</w:t>
      </w:r>
      <w:r w:rsidRPr="00BE1846">
        <w:rPr>
          <w:sz w:val="28"/>
          <w:szCs w:val="28"/>
        </w:rPr>
        <w:t xml:space="preserve"> ООО «</w:t>
      </w:r>
      <w:proofErr w:type="spellStart"/>
      <w:r w:rsidRPr="00BE1846">
        <w:rPr>
          <w:sz w:val="28"/>
          <w:szCs w:val="28"/>
        </w:rPr>
        <w:t>Ергаки</w:t>
      </w:r>
      <w:proofErr w:type="spellEnd"/>
      <w:r w:rsidRPr="00BE1846">
        <w:rPr>
          <w:sz w:val="28"/>
          <w:szCs w:val="28"/>
        </w:rPr>
        <w:t>»; ИП Савельев Н.И. и КТ «</w:t>
      </w:r>
      <w:proofErr w:type="spellStart"/>
      <w:r w:rsidRPr="00BE1846">
        <w:rPr>
          <w:sz w:val="28"/>
          <w:szCs w:val="28"/>
        </w:rPr>
        <w:t>Осинкины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E1846">
        <w:rPr>
          <w:sz w:val="28"/>
          <w:szCs w:val="28"/>
        </w:rPr>
        <w:t>Ергаки</w:t>
      </w:r>
      <w:proofErr w:type="spellEnd"/>
      <w:r>
        <w:rPr>
          <w:sz w:val="28"/>
          <w:szCs w:val="28"/>
        </w:rPr>
        <w:t>».</w:t>
      </w:r>
    </w:p>
    <w:p w:rsidR="00CB6669" w:rsidRDefault="00CB6669" w:rsidP="00127F7C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 xml:space="preserve">- Магазины: ИП </w:t>
      </w:r>
      <w:proofErr w:type="spellStart"/>
      <w:r w:rsidRPr="00BE1846">
        <w:rPr>
          <w:sz w:val="28"/>
          <w:szCs w:val="28"/>
        </w:rPr>
        <w:t>Ворочина</w:t>
      </w:r>
      <w:proofErr w:type="spellEnd"/>
      <w:r w:rsidRPr="00BE1846">
        <w:rPr>
          <w:sz w:val="28"/>
          <w:szCs w:val="28"/>
        </w:rPr>
        <w:t xml:space="preserve"> Л.М.; ИП Богданов А.А.</w:t>
      </w:r>
      <w:r>
        <w:rPr>
          <w:sz w:val="28"/>
          <w:szCs w:val="28"/>
        </w:rPr>
        <w:t xml:space="preserve">; ИП </w:t>
      </w:r>
      <w:proofErr w:type="spellStart"/>
      <w:r>
        <w:rPr>
          <w:sz w:val="28"/>
          <w:szCs w:val="28"/>
        </w:rPr>
        <w:t>Жаркова</w:t>
      </w:r>
      <w:proofErr w:type="spellEnd"/>
      <w:r>
        <w:rPr>
          <w:sz w:val="28"/>
          <w:szCs w:val="28"/>
        </w:rPr>
        <w:t xml:space="preserve"> Т.А.; ИП Сазонова В</w:t>
      </w:r>
      <w:r w:rsidRPr="00BE1846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BE1846">
        <w:rPr>
          <w:sz w:val="28"/>
          <w:szCs w:val="28"/>
        </w:rPr>
        <w:t xml:space="preserve">.; ИП </w:t>
      </w:r>
      <w:proofErr w:type="spellStart"/>
      <w:r>
        <w:rPr>
          <w:sz w:val="28"/>
          <w:szCs w:val="28"/>
        </w:rPr>
        <w:t>Чипурин</w:t>
      </w:r>
      <w:proofErr w:type="spellEnd"/>
      <w:r>
        <w:rPr>
          <w:sz w:val="28"/>
          <w:szCs w:val="28"/>
        </w:rPr>
        <w:t xml:space="preserve"> Д.А.; ИП Николаев Н.Н.</w:t>
      </w:r>
    </w:p>
    <w:p w:rsidR="00CB6669" w:rsidRDefault="00CB6669" w:rsidP="00127F7C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Киоски: ИП Загайнова Н.В.; ИП Царева И.А.</w:t>
      </w:r>
    </w:p>
    <w:p w:rsidR="008F6F01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4B7737">
        <w:rPr>
          <w:sz w:val="28"/>
          <w:szCs w:val="28"/>
        </w:rPr>
        <w:t>В 2023 году администраци</w:t>
      </w:r>
      <w:r w:rsidR="004B7737" w:rsidRPr="004B7737">
        <w:rPr>
          <w:sz w:val="28"/>
          <w:szCs w:val="28"/>
        </w:rPr>
        <w:t>ей</w:t>
      </w:r>
      <w:r w:rsidRPr="004B7737">
        <w:rPr>
          <w:sz w:val="28"/>
          <w:szCs w:val="28"/>
        </w:rPr>
        <w:t xml:space="preserve"> Танзыбейского сельсовета</w:t>
      </w:r>
      <w:r w:rsidR="008F6F01">
        <w:rPr>
          <w:sz w:val="28"/>
          <w:szCs w:val="28"/>
        </w:rPr>
        <w:t xml:space="preserve">: </w:t>
      </w:r>
    </w:p>
    <w:p w:rsidR="008F6F01" w:rsidRDefault="008F6F01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6669" w:rsidRPr="004B7737">
        <w:rPr>
          <w:sz w:val="28"/>
          <w:szCs w:val="28"/>
        </w:rPr>
        <w:t>проведена</w:t>
      </w:r>
      <w:r w:rsidR="004B7737" w:rsidRPr="004B7737">
        <w:rPr>
          <w:sz w:val="28"/>
          <w:szCs w:val="28"/>
        </w:rPr>
        <w:t xml:space="preserve"> </w:t>
      </w:r>
      <w:proofErr w:type="spellStart"/>
      <w:r w:rsidR="00CB6669" w:rsidRPr="004B7737">
        <w:rPr>
          <w:sz w:val="28"/>
          <w:szCs w:val="28"/>
        </w:rPr>
        <w:t>аккарицидная</w:t>
      </w:r>
      <w:proofErr w:type="spellEnd"/>
      <w:r w:rsidR="00CB6669" w:rsidRPr="004B7737">
        <w:rPr>
          <w:sz w:val="28"/>
          <w:szCs w:val="28"/>
        </w:rPr>
        <w:t xml:space="preserve"> обработка на сумму </w:t>
      </w:r>
      <w:r w:rsidR="004B7737" w:rsidRPr="004B7737">
        <w:rPr>
          <w:sz w:val="28"/>
          <w:szCs w:val="28"/>
        </w:rPr>
        <w:t>34 711,88</w:t>
      </w:r>
      <w:r w:rsidR="00CB6669" w:rsidRPr="004B7737">
        <w:rPr>
          <w:sz w:val="28"/>
          <w:szCs w:val="28"/>
        </w:rPr>
        <w:t xml:space="preserve"> руб.; </w:t>
      </w:r>
    </w:p>
    <w:p w:rsidR="008F6F01" w:rsidRDefault="008F6F01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6669" w:rsidRPr="004B7737">
        <w:rPr>
          <w:sz w:val="28"/>
          <w:szCs w:val="28"/>
        </w:rPr>
        <w:t xml:space="preserve">проведены </w:t>
      </w:r>
      <w:proofErr w:type="spellStart"/>
      <w:r w:rsidR="00CB6669" w:rsidRPr="004B7737">
        <w:rPr>
          <w:sz w:val="28"/>
          <w:szCs w:val="28"/>
        </w:rPr>
        <w:t>мероприятияпо</w:t>
      </w:r>
      <w:proofErr w:type="spellEnd"/>
      <w:r w:rsidR="00CB6669" w:rsidRPr="004B7737">
        <w:rPr>
          <w:sz w:val="28"/>
          <w:szCs w:val="28"/>
        </w:rPr>
        <w:t xml:space="preserve"> дератизации открытой  территории  кладбища  «Новое»  и свалки бытово</w:t>
      </w:r>
      <w:r w:rsidR="004B7737" w:rsidRPr="004B7737">
        <w:rPr>
          <w:sz w:val="28"/>
          <w:szCs w:val="28"/>
        </w:rPr>
        <w:t xml:space="preserve">го мусора на сумму 2 400,00 </w:t>
      </w:r>
      <w:proofErr w:type="spellStart"/>
      <w:r w:rsidR="004B7737" w:rsidRPr="004B7737">
        <w:rPr>
          <w:sz w:val="28"/>
          <w:szCs w:val="28"/>
        </w:rPr>
        <w:t>руб</w:t>
      </w:r>
      <w:proofErr w:type="spellEnd"/>
      <w:r w:rsidR="004B7737" w:rsidRPr="004B7737">
        <w:rPr>
          <w:sz w:val="28"/>
          <w:szCs w:val="28"/>
        </w:rPr>
        <w:t>;</w:t>
      </w:r>
      <w:r w:rsidR="004B7737">
        <w:rPr>
          <w:sz w:val="28"/>
          <w:szCs w:val="28"/>
        </w:rPr>
        <w:t xml:space="preserve"> </w:t>
      </w:r>
    </w:p>
    <w:p w:rsidR="008F6F01" w:rsidRDefault="008F6F01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7737">
        <w:rPr>
          <w:sz w:val="28"/>
          <w:szCs w:val="28"/>
        </w:rPr>
        <w:t>на кладбище «Новое» и «</w:t>
      </w:r>
      <w:proofErr w:type="spellStart"/>
      <w:r w:rsidR="004B7737">
        <w:rPr>
          <w:sz w:val="28"/>
          <w:szCs w:val="28"/>
        </w:rPr>
        <w:t>Кебеж</w:t>
      </w:r>
      <w:proofErr w:type="spellEnd"/>
      <w:r w:rsidR="004B7737">
        <w:rPr>
          <w:sz w:val="28"/>
          <w:szCs w:val="28"/>
        </w:rPr>
        <w:t>» были приобретены туалеты металлические и урны для мусора на сумму 82 000,00 руб.</w:t>
      </w:r>
      <w:r>
        <w:rPr>
          <w:sz w:val="28"/>
          <w:szCs w:val="28"/>
        </w:rPr>
        <w:t xml:space="preserve"> за счет средств </w:t>
      </w:r>
      <w:r w:rsidRPr="008F6F01">
        <w:rPr>
          <w:sz w:val="28"/>
          <w:szCs w:val="28"/>
        </w:rPr>
        <w:t>на содержание общественных мест</w:t>
      </w:r>
      <w:r w:rsidR="004B7737">
        <w:rPr>
          <w:sz w:val="28"/>
          <w:szCs w:val="28"/>
        </w:rPr>
        <w:t xml:space="preserve">; </w:t>
      </w:r>
    </w:p>
    <w:p w:rsidR="008F6F01" w:rsidRDefault="008F6F01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7737">
        <w:rPr>
          <w:sz w:val="28"/>
          <w:szCs w:val="28"/>
        </w:rPr>
        <w:t xml:space="preserve">выполнили работы по ремонту асфальтобетонного покрытия дорог общего пользования местного значения </w:t>
      </w:r>
      <w:proofErr w:type="spellStart"/>
      <w:r w:rsidR="004B7737">
        <w:rPr>
          <w:sz w:val="28"/>
          <w:szCs w:val="28"/>
        </w:rPr>
        <w:t>п</w:t>
      </w:r>
      <w:proofErr w:type="gramStart"/>
      <w:r w:rsidR="004B7737">
        <w:rPr>
          <w:sz w:val="28"/>
          <w:szCs w:val="28"/>
        </w:rPr>
        <w:t>.Т</w:t>
      </w:r>
      <w:proofErr w:type="gramEnd"/>
      <w:r w:rsidR="004B7737">
        <w:rPr>
          <w:sz w:val="28"/>
          <w:szCs w:val="28"/>
        </w:rPr>
        <w:t>анзыбей</w:t>
      </w:r>
      <w:proofErr w:type="spellEnd"/>
      <w:r w:rsidR="004B7737">
        <w:rPr>
          <w:sz w:val="28"/>
          <w:szCs w:val="28"/>
        </w:rPr>
        <w:t xml:space="preserve"> на сумму 314 402,80 руб.</w:t>
      </w:r>
      <w:r>
        <w:rPr>
          <w:sz w:val="28"/>
          <w:szCs w:val="28"/>
        </w:rPr>
        <w:t xml:space="preserve"> за счет </w:t>
      </w:r>
      <w:r w:rsidRPr="008F6F01">
        <w:rPr>
          <w:sz w:val="28"/>
          <w:szCs w:val="28"/>
        </w:rPr>
        <w:t xml:space="preserve"> средств дорожного фонда</w:t>
      </w:r>
      <w:r w:rsidR="004B7737">
        <w:rPr>
          <w:sz w:val="28"/>
          <w:szCs w:val="28"/>
        </w:rPr>
        <w:t>;</w:t>
      </w:r>
      <w:r w:rsidR="004566C2">
        <w:rPr>
          <w:sz w:val="28"/>
          <w:szCs w:val="28"/>
        </w:rPr>
        <w:t xml:space="preserve">  </w:t>
      </w:r>
    </w:p>
    <w:p w:rsidR="008F6F01" w:rsidRDefault="008F6F01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66C2">
        <w:rPr>
          <w:sz w:val="28"/>
          <w:szCs w:val="28"/>
        </w:rPr>
        <w:t xml:space="preserve">выполнили кадастровые работы улично-дорожной сети на сумму </w:t>
      </w:r>
      <w:r w:rsidR="00F94B8D">
        <w:rPr>
          <w:sz w:val="28"/>
          <w:szCs w:val="28"/>
        </w:rPr>
        <w:t>15 000,00 руб</w:t>
      </w:r>
      <w:r>
        <w:rPr>
          <w:sz w:val="28"/>
          <w:szCs w:val="28"/>
        </w:rPr>
        <w:t>. за счет собственных средств</w:t>
      </w:r>
      <w:r w:rsidR="00F94B8D">
        <w:rPr>
          <w:sz w:val="28"/>
          <w:szCs w:val="28"/>
        </w:rPr>
        <w:t xml:space="preserve">; </w:t>
      </w:r>
    </w:p>
    <w:p w:rsidR="00CB6669" w:rsidRPr="00BE1846" w:rsidRDefault="008F6F01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="00F94B8D">
        <w:rPr>
          <w:sz w:val="28"/>
          <w:szCs w:val="28"/>
        </w:rPr>
        <w:t xml:space="preserve">были приобретены основные средства </w:t>
      </w:r>
      <w:proofErr w:type="spellStart"/>
      <w:r w:rsidR="00F94B8D">
        <w:rPr>
          <w:sz w:val="28"/>
          <w:szCs w:val="28"/>
        </w:rPr>
        <w:t>мотокоса</w:t>
      </w:r>
      <w:proofErr w:type="spellEnd"/>
      <w:r w:rsidR="00F94B8D">
        <w:rPr>
          <w:sz w:val="28"/>
          <w:szCs w:val="28"/>
        </w:rPr>
        <w:t>, воздуходувка, сирена</w:t>
      </w:r>
      <w:r>
        <w:rPr>
          <w:sz w:val="28"/>
          <w:szCs w:val="28"/>
        </w:rPr>
        <w:t xml:space="preserve"> на сумму 92 800,00 руб. за счет средств </w:t>
      </w:r>
      <w:r w:rsidRPr="008F6F01">
        <w:rPr>
          <w:sz w:val="28"/>
          <w:szCs w:val="28"/>
        </w:rPr>
        <w:t xml:space="preserve"> первичных мер пожарной безопасности</w:t>
      </w:r>
      <w:r>
        <w:rPr>
          <w:sz w:val="28"/>
          <w:szCs w:val="28"/>
        </w:rPr>
        <w:t>.</w:t>
      </w:r>
    </w:p>
    <w:p w:rsidR="00CB6669" w:rsidRPr="00BE1846" w:rsidRDefault="00CB6669" w:rsidP="00BE1846">
      <w:pPr>
        <w:pStyle w:val="a4"/>
        <w:spacing w:after="0" w:line="276" w:lineRule="auto"/>
        <w:ind w:firstLine="567"/>
        <w:jc w:val="both"/>
        <w:rPr>
          <w:sz w:val="28"/>
          <w:szCs w:val="28"/>
        </w:rPr>
      </w:pPr>
      <w:proofErr w:type="spellStart"/>
      <w:r w:rsidRPr="00BE1846">
        <w:rPr>
          <w:sz w:val="28"/>
          <w:szCs w:val="28"/>
        </w:rPr>
        <w:t>Танзыбейский</w:t>
      </w:r>
      <w:proofErr w:type="spellEnd"/>
      <w:r w:rsidRPr="00BE1846">
        <w:rPr>
          <w:sz w:val="28"/>
          <w:szCs w:val="28"/>
        </w:rPr>
        <w:t xml:space="preserve"> </w:t>
      </w:r>
      <w:proofErr w:type="gramStart"/>
      <w:r w:rsidRPr="00BE1846">
        <w:rPr>
          <w:sz w:val="28"/>
          <w:szCs w:val="28"/>
        </w:rPr>
        <w:t>с</w:t>
      </w:r>
      <w:proofErr w:type="gramEnd"/>
      <w:r w:rsidRPr="00BE1846">
        <w:rPr>
          <w:sz w:val="28"/>
          <w:szCs w:val="28"/>
        </w:rPr>
        <w:t>/</w:t>
      </w:r>
      <w:proofErr w:type="gramStart"/>
      <w:r w:rsidRPr="00BE1846">
        <w:rPr>
          <w:sz w:val="28"/>
          <w:szCs w:val="28"/>
        </w:rPr>
        <w:t>с</w:t>
      </w:r>
      <w:proofErr w:type="gramEnd"/>
      <w:r w:rsidRPr="00BE1846">
        <w:rPr>
          <w:sz w:val="28"/>
          <w:szCs w:val="28"/>
        </w:rPr>
        <w:t xml:space="preserve"> является юридическим лицом, имеет самостоятельный баланс, печать со своим наименованием. </w:t>
      </w:r>
    </w:p>
    <w:p w:rsidR="00CB6669" w:rsidRPr="00BE1846" w:rsidRDefault="00CB6669" w:rsidP="0061724F">
      <w:pPr>
        <w:pStyle w:val="a4"/>
        <w:spacing w:after="0" w:line="276" w:lineRule="auto"/>
        <w:ind w:firstLine="567"/>
        <w:jc w:val="both"/>
        <w:rPr>
          <w:sz w:val="28"/>
          <w:szCs w:val="28"/>
        </w:rPr>
      </w:pPr>
      <w:r w:rsidRPr="00360200">
        <w:rPr>
          <w:sz w:val="28"/>
          <w:szCs w:val="28"/>
        </w:rPr>
        <w:t>Кассовое обслуживание исполнения местного бюджета в части федеральных средств, проведения и учета операций по кассовым поступлениям в местный бюджет и кассовым выплатам из местного бюджета осуществляется отделением № 30 Управления Федерального казначейства по Красноярскому краю через открытие и ведение лицевого для  Танзыбейского сельсовета.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360200">
        <w:rPr>
          <w:sz w:val="28"/>
          <w:szCs w:val="28"/>
        </w:rPr>
        <w:t>Бухгалтерия Танзыбейского сельсовета осуществляет оперативный бухгалтерский учет результатов финансовой деятельности, ведет статистическую и бухгалтерскую отчетность, отчитывается о результатах деятельности перед администрацией района в срок и порядком установленным финансовым управлением администрации Ермаковского района.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>Правовой основой бюджетного процесса Танзыбейского сельсовета является Устав принятый, решением Танзыбейского сельского Совета депутатов № 03-07-р., от 28.05.2004</w:t>
      </w:r>
      <w:r>
        <w:rPr>
          <w:sz w:val="28"/>
          <w:szCs w:val="28"/>
        </w:rPr>
        <w:t xml:space="preserve"> </w:t>
      </w:r>
      <w:r w:rsidRPr="00BE1846">
        <w:rPr>
          <w:sz w:val="28"/>
          <w:szCs w:val="28"/>
        </w:rPr>
        <w:t>г. Последние изменения приняты Решением Танзыбейского сельского Совета депута</w:t>
      </w:r>
      <w:r>
        <w:rPr>
          <w:sz w:val="28"/>
          <w:szCs w:val="28"/>
        </w:rPr>
        <w:t>тов № 51-159-р от 06</w:t>
      </w:r>
      <w:r w:rsidRPr="00BE1846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BE1846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BE1846">
        <w:rPr>
          <w:sz w:val="28"/>
          <w:szCs w:val="28"/>
        </w:rPr>
        <w:t xml:space="preserve"> и </w:t>
      </w:r>
      <w:r w:rsidRPr="00B22FF3">
        <w:rPr>
          <w:sz w:val="28"/>
          <w:szCs w:val="28"/>
        </w:rPr>
        <w:t xml:space="preserve">зарегистрированы </w:t>
      </w:r>
      <w:r w:rsidRPr="00B22FF3">
        <w:rPr>
          <w:sz w:val="28"/>
          <w:szCs w:val="28"/>
        </w:rPr>
        <w:lastRenderedPageBreak/>
        <w:t>Управлением Министерства юсти</w:t>
      </w:r>
      <w:r>
        <w:rPr>
          <w:sz w:val="28"/>
          <w:szCs w:val="28"/>
        </w:rPr>
        <w:t>ции РФ по Красноярскому краю, 11</w:t>
      </w:r>
      <w:r w:rsidRPr="00B22FF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B22FF3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B22FF3">
        <w:rPr>
          <w:sz w:val="28"/>
          <w:szCs w:val="28"/>
        </w:rPr>
        <w:t xml:space="preserve"> за государственным  № </w:t>
      </w:r>
      <w:r w:rsidRPr="00B22FF3">
        <w:rPr>
          <w:sz w:val="28"/>
          <w:szCs w:val="28"/>
          <w:lang w:val="en-US"/>
        </w:rPr>
        <w:t>RU</w:t>
      </w:r>
      <w:r w:rsidRPr="00B22FF3">
        <w:rPr>
          <w:sz w:val="28"/>
          <w:szCs w:val="28"/>
        </w:rPr>
        <w:t xml:space="preserve"> 24513314202</w:t>
      </w:r>
      <w:r>
        <w:rPr>
          <w:sz w:val="28"/>
          <w:szCs w:val="28"/>
        </w:rPr>
        <w:t>3</w:t>
      </w:r>
      <w:r w:rsidRPr="00B22FF3">
        <w:rPr>
          <w:sz w:val="28"/>
          <w:szCs w:val="28"/>
        </w:rPr>
        <w:t>001.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>Администрация Танзыбейского сельсовета осуществляет местное самоуправление на территории Танзыбейского сельсовета в интересах населения и является учредителем учреждения МБУ «СК «Прометей».</w:t>
      </w:r>
    </w:p>
    <w:p w:rsidR="00CB6669" w:rsidRPr="00BE1846" w:rsidRDefault="00CB6669" w:rsidP="00BE1846">
      <w:pPr>
        <w:pStyle w:val="a6"/>
        <w:spacing w:after="0" w:line="276" w:lineRule="auto"/>
        <w:ind w:firstLine="567"/>
        <w:jc w:val="both"/>
        <w:rPr>
          <w:sz w:val="28"/>
          <w:szCs w:val="28"/>
        </w:rPr>
      </w:pPr>
      <w:r w:rsidRPr="00BE1846">
        <w:rPr>
          <w:sz w:val="28"/>
          <w:szCs w:val="28"/>
        </w:rPr>
        <w:t>В проверяемом периоде на счетном обслуживании бухгалтерии Танзыбейского сельсовета находится два подведомственны</w:t>
      </w:r>
      <w:r>
        <w:rPr>
          <w:sz w:val="28"/>
          <w:szCs w:val="28"/>
        </w:rPr>
        <w:t xml:space="preserve">х учреждения, Администрация </w:t>
      </w:r>
      <w:r w:rsidRPr="00360200">
        <w:rPr>
          <w:sz w:val="28"/>
          <w:szCs w:val="28"/>
        </w:rPr>
        <w:t xml:space="preserve">сельсовета, и  МБУ СК «Прометей», </w:t>
      </w:r>
      <w:r w:rsidRPr="004B7737">
        <w:rPr>
          <w:sz w:val="28"/>
          <w:szCs w:val="28"/>
        </w:rPr>
        <w:t>с которыми 09.01.202</w:t>
      </w:r>
      <w:r w:rsidR="004B7737" w:rsidRPr="004B7737">
        <w:rPr>
          <w:sz w:val="28"/>
          <w:szCs w:val="28"/>
        </w:rPr>
        <w:t>3</w:t>
      </w:r>
      <w:r w:rsidRPr="004B7737">
        <w:rPr>
          <w:sz w:val="28"/>
          <w:szCs w:val="28"/>
        </w:rPr>
        <w:t xml:space="preserve"> года</w:t>
      </w:r>
      <w:r w:rsidRPr="00360200">
        <w:rPr>
          <w:sz w:val="28"/>
          <w:szCs w:val="28"/>
        </w:rPr>
        <w:t xml:space="preserve"> заключены договора на бухгалтерское обслуживание.</w:t>
      </w:r>
    </w:p>
    <w:p w:rsidR="00CB6669" w:rsidRPr="00BE1846" w:rsidRDefault="00CB6669" w:rsidP="00BE1846">
      <w:pPr>
        <w:spacing w:line="276" w:lineRule="auto"/>
        <w:ind w:firstLine="567"/>
        <w:rPr>
          <w:sz w:val="28"/>
          <w:szCs w:val="28"/>
        </w:rPr>
      </w:pPr>
    </w:p>
    <w:sectPr w:rsidR="00CB6669" w:rsidRPr="00BE1846" w:rsidSect="004C721C">
      <w:pgSz w:w="11906" w:h="16838"/>
      <w:pgMar w:top="1135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2BE"/>
    <w:rsid w:val="000369E4"/>
    <w:rsid w:val="000E4028"/>
    <w:rsid w:val="00127F7C"/>
    <w:rsid w:val="00175B68"/>
    <w:rsid w:val="0018167C"/>
    <w:rsid w:val="00185550"/>
    <w:rsid w:val="001958BB"/>
    <w:rsid w:val="001962BE"/>
    <w:rsid w:val="001A782E"/>
    <w:rsid w:val="00200E70"/>
    <w:rsid w:val="00207076"/>
    <w:rsid w:val="00231EA5"/>
    <w:rsid w:val="00236441"/>
    <w:rsid w:val="0025772F"/>
    <w:rsid w:val="00265F56"/>
    <w:rsid w:val="00297222"/>
    <w:rsid w:val="002B7410"/>
    <w:rsid w:val="00305812"/>
    <w:rsid w:val="003325EA"/>
    <w:rsid w:val="00357A1F"/>
    <w:rsid w:val="00360200"/>
    <w:rsid w:val="003645BD"/>
    <w:rsid w:val="00371914"/>
    <w:rsid w:val="003A30DB"/>
    <w:rsid w:val="003E16F8"/>
    <w:rsid w:val="00402383"/>
    <w:rsid w:val="004566C2"/>
    <w:rsid w:val="004B39E1"/>
    <w:rsid w:val="004B7737"/>
    <w:rsid w:val="004C4E7C"/>
    <w:rsid w:val="004C721C"/>
    <w:rsid w:val="00582039"/>
    <w:rsid w:val="005B7CE7"/>
    <w:rsid w:val="0061724F"/>
    <w:rsid w:val="00686FFC"/>
    <w:rsid w:val="006D2CDA"/>
    <w:rsid w:val="00726A17"/>
    <w:rsid w:val="007F528C"/>
    <w:rsid w:val="00812C3A"/>
    <w:rsid w:val="00856675"/>
    <w:rsid w:val="0088198C"/>
    <w:rsid w:val="008F2828"/>
    <w:rsid w:val="008F6F01"/>
    <w:rsid w:val="00976BBA"/>
    <w:rsid w:val="00AE5E39"/>
    <w:rsid w:val="00B22FF3"/>
    <w:rsid w:val="00B32C45"/>
    <w:rsid w:val="00B936F8"/>
    <w:rsid w:val="00BD3D2E"/>
    <w:rsid w:val="00BE1846"/>
    <w:rsid w:val="00C24361"/>
    <w:rsid w:val="00CB6669"/>
    <w:rsid w:val="00CD6678"/>
    <w:rsid w:val="00D03E2F"/>
    <w:rsid w:val="00DB5481"/>
    <w:rsid w:val="00DE4C30"/>
    <w:rsid w:val="00E01E01"/>
    <w:rsid w:val="00E01E3B"/>
    <w:rsid w:val="00E25E97"/>
    <w:rsid w:val="00E54CC1"/>
    <w:rsid w:val="00E812D2"/>
    <w:rsid w:val="00E94B97"/>
    <w:rsid w:val="00EA405B"/>
    <w:rsid w:val="00F14717"/>
    <w:rsid w:val="00F30EFC"/>
    <w:rsid w:val="00F363C6"/>
    <w:rsid w:val="00F94B8D"/>
    <w:rsid w:val="00F97565"/>
    <w:rsid w:val="00FD4630"/>
    <w:rsid w:val="00FE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BE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D3D2E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3D2E"/>
    <w:rPr>
      <w:rFonts w:ascii="Arial" w:hAnsi="Arial" w:cs="Times New Roman"/>
      <w:b/>
      <w:kern w:val="32"/>
      <w:sz w:val="32"/>
      <w:lang w:eastAsia="ar-SA" w:bidi="ar-SA"/>
    </w:rPr>
  </w:style>
  <w:style w:type="paragraph" w:styleId="a3">
    <w:name w:val="List Paragraph"/>
    <w:basedOn w:val="a"/>
    <w:uiPriority w:val="99"/>
    <w:qFormat/>
    <w:rsid w:val="00BD3D2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1962BE"/>
    <w:pPr>
      <w:spacing w:after="120"/>
    </w:pPr>
    <w:rPr>
      <w:rFonts w:eastAsia="Calibri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1962BE"/>
    <w:rPr>
      <w:rFonts w:ascii="Times New Roman" w:hAnsi="Times New Roman" w:cs="Times New Roman"/>
      <w:kern w:val="1"/>
      <w:sz w:val="24"/>
      <w:lang w:eastAsia="ar-SA" w:bidi="ar-SA"/>
    </w:rPr>
  </w:style>
  <w:style w:type="paragraph" w:styleId="a6">
    <w:name w:val="Body Text First Indent"/>
    <w:basedOn w:val="a4"/>
    <w:link w:val="a7"/>
    <w:uiPriority w:val="99"/>
    <w:rsid w:val="001962BE"/>
    <w:pPr>
      <w:ind w:firstLine="210"/>
    </w:pPr>
    <w:rPr>
      <w:kern w:val="2"/>
    </w:rPr>
  </w:style>
  <w:style w:type="character" w:customStyle="1" w:styleId="a7">
    <w:name w:val="Красная строка Знак"/>
    <w:basedOn w:val="a5"/>
    <w:link w:val="a6"/>
    <w:uiPriority w:val="99"/>
    <w:locked/>
    <w:rsid w:val="001962BE"/>
    <w:rPr>
      <w:rFonts w:ascii="Times New Roman" w:hAnsi="Times New Roman" w:cs="Times New Roman"/>
      <w:kern w:val="2"/>
      <w:sz w:val="24"/>
      <w:lang w:eastAsia="ar-SA" w:bidi="ar-SA"/>
    </w:rPr>
  </w:style>
  <w:style w:type="paragraph" w:styleId="a8">
    <w:name w:val="Body Text Indent"/>
    <w:basedOn w:val="a"/>
    <w:link w:val="a9"/>
    <w:uiPriority w:val="99"/>
    <w:semiHidden/>
    <w:rsid w:val="001962BE"/>
    <w:pPr>
      <w:spacing w:after="120"/>
      <w:ind w:left="283"/>
    </w:pPr>
    <w:rPr>
      <w:rFonts w:eastAsia="Calibri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1962BE"/>
    <w:rPr>
      <w:rFonts w:ascii="Times New Roman" w:hAnsi="Times New Roman" w:cs="Times New Roman"/>
      <w:kern w:val="1"/>
      <w:sz w:val="24"/>
      <w:lang w:eastAsia="ar-SA" w:bidi="ar-SA"/>
    </w:rPr>
  </w:style>
  <w:style w:type="paragraph" w:styleId="2">
    <w:name w:val="Body Text First Indent 2"/>
    <w:basedOn w:val="a8"/>
    <w:link w:val="20"/>
    <w:uiPriority w:val="99"/>
    <w:rsid w:val="001962BE"/>
    <w:pPr>
      <w:ind w:firstLine="210"/>
    </w:pPr>
    <w:rPr>
      <w:kern w:val="2"/>
    </w:rPr>
  </w:style>
  <w:style w:type="character" w:customStyle="1" w:styleId="20">
    <w:name w:val="Красная строка 2 Знак"/>
    <w:basedOn w:val="a9"/>
    <w:link w:val="2"/>
    <w:uiPriority w:val="99"/>
    <w:locked/>
    <w:rsid w:val="001962BE"/>
    <w:rPr>
      <w:rFonts w:ascii="Times New Roman" w:hAnsi="Times New Roman" w:cs="Times New Roman"/>
      <w:kern w:val="2"/>
      <w:sz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BE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BD3D2E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3D2E"/>
    <w:rPr>
      <w:rFonts w:ascii="Arial" w:hAnsi="Arial" w:cs="Times New Roman"/>
      <w:b/>
      <w:kern w:val="32"/>
      <w:sz w:val="32"/>
      <w:lang w:eastAsia="ar-SA" w:bidi="ar-SA"/>
    </w:rPr>
  </w:style>
  <w:style w:type="paragraph" w:styleId="a3">
    <w:name w:val="List Paragraph"/>
    <w:basedOn w:val="a"/>
    <w:uiPriority w:val="99"/>
    <w:qFormat/>
    <w:rsid w:val="00BD3D2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1962BE"/>
    <w:pPr>
      <w:spacing w:after="120"/>
    </w:pPr>
    <w:rPr>
      <w:rFonts w:eastAsia="Calibri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1962BE"/>
    <w:rPr>
      <w:rFonts w:ascii="Times New Roman" w:hAnsi="Times New Roman" w:cs="Times New Roman"/>
      <w:kern w:val="1"/>
      <w:sz w:val="24"/>
      <w:lang w:eastAsia="ar-SA" w:bidi="ar-SA"/>
    </w:rPr>
  </w:style>
  <w:style w:type="paragraph" w:styleId="a6">
    <w:name w:val="Body Text First Indent"/>
    <w:basedOn w:val="a4"/>
    <w:link w:val="a7"/>
    <w:uiPriority w:val="99"/>
    <w:rsid w:val="001962BE"/>
    <w:pPr>
      <w:ind w:firstLine="210"/>
    </w:pPr>
    <w:rPr>
      <w:kern w:val="2"/>
    </w:rPr>
  </w:style>
  <w:style w:type="character" w:customStyle="1" w:styleId="a7">
    <w:name w:val="Красная строка Знак"/>
    <w:basedOn w:val="a5"/>
    <w:link w:val="a6"/>
    <w:uiPriority w:val="99"/>
    <w:locked/>
    <w:rsid w:val="001962BE"/>
    <w:rPr>
      <w:rFonts w:ascii="Times New Roman" w:hAnsi="Times New Roman" w:cs="Times New Roman"/>
      <w:kern w:val="2"/>
      <w:sz w:val="24"/>
      <w:lang w:eastAsia="ar-SA" w:bidi="ar-SA"/>
    </w:rPr>
  </w:style>
  <w:style w:type="paragraph" w:styleId="a8">
    <w:name w:val="Body Text Indent"/>
    <w:basedOn w:val="a"/>
    <w:link w:val="a9"/>
    <w:uiPriority w:val="99"/>
    <w:semiHidden/>
    <w:rsid w:val="001962BE"/>
    <w:pPr>
      <w:spacing w:after="120"/>
      <w:ind w:left="283"/>
    </w:pPr>
    <w:rPr>
      <w:rFonts w:eastAsia="Calibri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1962BE"/>
    <w:rPr>
      <w:rFonts w:ascii="Times New Roman" w:hAnsi="Times New Roman" w:cs="Times New Roman"/>
      <w:kern w:val="1"/>
      <w:sz w:val="24"/>
      <w:lang w:eastAsia="ar-SA" w:bidi="ar-SA"/>
    </w:rPr>
  </w:style>
  <w:style w:type="paragraph" w:styleId="2">
    <w:name w:val="Body Text First Indent 2"/>
    <w:basedOn w:val="a8"/>
    <w:link w:val="20"/>
    <w:uiPriority w:val="99"/>
    <w:rsid w:val="001962BE"/>
    <w:pPr>
      <w:ind w:firstLine="210"/>
    </w:pPr>
    <w:rPr>
      <w:kern w:val="2"/>
    </w:rPr>
  </w:style>
  <w:style w:type="character" w:customStyle="1" w:styleId="20">
    <w:name w:val="Красная строка 2 Знак"/>
    <w:basedOn w:val="a9"/>
    <w:link w:val="2"/>
    <w:uiPriority w:val="99"/>
    <w:locked/>
    <w:rsid w:val="001962BE"/>
    <w:rPr>
      <w:rFonts w:ascii="Times New Roman" w:hAnsi="Times New Roman" w:cs="Times New Roman"/>
      <w:kern w:val="2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Прогнозу СЭР МО</vt:lpstr>
    </vt:vector>
  </TitlesOfParts>
  <Company>УФК по Красноярскому краю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Прогнозу СЭР МО</dc:title>
  <dc:creator>Марина</dc:creator>
  <cp:lastModifiedBy>Лариса</cp:lastModifiedBy>
  <cp:revision>5</cp:revision>
  <dcterms:created xsi:type="dcterms:W3CDTF">2023-10-23T04:39:00Z</dcterms:created>
  <dcterms:modified xsi:type="dcterms:W3CDTF">2023-10-23T05:58:00Z</dcterms:modified>
</cp:coreProperties>
</file>