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45" w:rsidRDefault="001C6FEC" w:rsidP="00796E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796E4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Отчёт о работе административной комиссии </w:t>
      </w:r>
      <w:r w:rsidR="009319E3" w:rsidRPr="00796E4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Танзыбейского сельсовета Ермаковского района Красноярского края </w:t>
      </w:r>
    </w:p>
    <w:p w:rsidR="001C6FEC" w:rsidRDefault="009319E3" w:rsidP="00796E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796E4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за 2023 год</w:t>
      </w:r>
    </w:p>
    <w:p w:rsidR="00796E45" w:rsidRPr="00796E45" w:rsidRDefault="00796E45" w:rsidP="00796E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96E45" w:rsidRDefault="009319E3" w:rsidP="0079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4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 xml:space="preserve"> 2023 год было проведено 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комиссии 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Танзыбейского сельсовета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административной комиссии), на которых были рассмотрены 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FEC" w:rsidRPr="00796E45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 w:rsidR="009F7ACA" w:rsidRDefault="001C6FEC" w:rsidP="00796E4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45">
        <w:rPr>
          <w:rFonts w:ascii="Times New Roman" w:eastAsia="Times New Roman" w:hAnsi="Times New Roman" w:cs="Times New Roman"/>
          <w:sz w:val="28"/>
          <w:szCs w:val="28"/>
        </w:rPr>
        <w:t>Предметом рассмотрения на заседаниях административной комиссии в 2023 год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стали правонарушения, попадающие под  следующие статьи закона Красноярского края «Об административных правонарушениях» от 02.10.2008 №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7-2161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- ЗКК):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  <w:t>- статья 1.1. Совершение  действий, нарушающих  тиш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покой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 xml:space="preserve"> окружающих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3;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  <w:t>- статья 5.1. Нарушение правил благоустрой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ства городов и других населенны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пунктов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</w:r>
      <w:r w:rsidR="00AB47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796E45">
        <w:rPr>
          <w:rFonts w:ascii="Times New Roman" w:eastAsia="Times New Roman" w:hAnsi="Times New Roman" w:cs="Times New Roman"/>
          <w:sz w:val="28"/>
          <w:szCs w:val="28"/>
        </w:rPr>
        <w:t>Таким образом, наибольшее число правонарушений, рассмотренных в 202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году, было по статье 1.1 ЗКК, предусматривающей административную ответственность за нарушен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 xml:space="preserve">ие тишины и покоя окружающих.  </w:t>
      </w:r>
    </w:p>
    <w:p w:rsidR="00C203BD" w:rsidRDefault="001C6FEC" w:rsidP="00796E4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45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дел об административных пра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вонарушениях: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9319E3" w:rsidRPr="00796E45">
        <w:rPr>
          <w:rFonts w:ascii="Times New Roman" w:eastAsia="Times New Roman" w:hAnsi="Times New Roman" w:cs="Times New Roman"/>
          <w:sz w:val="28"/>
          <w:szCs w:val="28"/>
        </w:rPr>
        <w:t>вынесено 1 определение «Об отказе в возбуждении дела об административном правонарушении», в связи с отсутствием субъекта правонарушения;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привлечено в ад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>министративной ответственности.</w:t>
      </w:r>
    </w:p>
    <w:p w:rsidR="00C203BD" w:rsidRDefault="001C6FEC" w:rsidP="00796E45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4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комиссией </w:t>
      </w:r>
      <w:proofErr w:type="gramStart"/>
      <w:r w:rsidRPr="00796E45">
        <w:rPr>
          <w:rFonts w:ascii="Times New Roman" w:eastAsia="Times New Roman" w:hAnsi="Times New Roman" w:cs="Times New Roman"/>
          <w:sz w:val="28"/>
          <w:szCs w:val="28"/>
        </w:rPr>
        <w:t>наложены</w:t>
      </w:r>
      <w:proofErr w:type="gramEnd"/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  следующие  </w:t>
      </w:r>
    </w:p>
    <w:p w:rsidR="009F7ACA" w:rsidRDefault="001C6FEC" w:rsidP="00C2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45">
        <w:rPr>
          <w:rFonts w:ascii="Times New Roman" w:eastAsia="Times New Roman" w:hAnsi="Times New Roman" w:cs="Times New Roman"/>
          <w:sz w:val="28"/>
          <w:szCs w:val="28"/>
        </w:rPr>
        <w:t>взыскания: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</w:r>
      <w:r w:rsidR="00C203BD">
        <w:rPr>
          <w:rFonts w:ascii="Times New Roman" w:eastAsia="Times New Roman" w:hAnsi="Times New Roman" w:cs="Times New Roman"/>
          <w:b/>
          <w:sz w:val="28"/>
          <w:szCs w:val="28"/>
        </w:rPr>
        <w:t>       </w:t>
      </w:r>
      <w:r w:rsidRPr="009F7ACA">
        <w:rPr>
          <w:rFonts w:ascii="Times New Roman" w:eastAsia="Times New Roman" w:hAnsi="Times New Roman" w:cs="Times New Roman"/>
          <w:b/>
          <w:sz w:val="28"/>
          <w:szCs w:val="28"/>
        </w:rPr>
        <w:t> предупреждений</w:t>
      </w:r>
      <w:r w:rsidR="00C203B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;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br/>
        <w:t>      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ACA">
        <w:rPr>
          <w:rFonts w:ascii="Times New Roman" w:eastAsia="Times New Roman" w:hAnsi="Times New Roman" w:cs="Times New Roman"/>
          <w:b/>
          <w:sz w:val="28"/>
          <w:szCs w:val="28"/>
        </w:rPr>
        <w:t>штрафов</w:t>
      </w:r>
      <w:r w:rsidR="00C203B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</w:r>
      <w:r w:rsidR="009F7AC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За 2023 год  сумма наложенных штрафов составила 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  <w:t xml:space="preserve">Из общей суммы штрафов, наложенных за совершение административных правонарушений 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рублей – 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рублей должны быть зачислены в бюджет муниципально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Информация о наложенных штрафах вносилась в Государственную информационную систему о государственных и му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>ниципальных платежах (ГИС ГМП).</w:t>
      </w:r>
    </w:p>
    <w:p w:rsidR="009F7ACA" w:rsidRDefault="001C6FEC" w:rsidP="009F7ACA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За 2023 г. поступило в счет погашения штрафов 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2D1D0C" w:rsidRPr="00796E4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1D0C" w:rsidRPr="00796E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D0C" w:rsidRPr="00796E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з них: 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1500 рублей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зачислены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2A60" w:rsidRPr="00796E4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Ежеквартально административной комиссией  составлялись отчеты</w:t>
      </w:r>
      <w:r w:rsidR="009F7A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 xml:space="preserve">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 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C203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</w:r>
      <w:r w:rsidRPr="00796E45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F7ACA" w:rsidSect="006C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FEC"/>
    <w:rsid w:val="000131C0"/>
    <w:rsid w:val="000D0E9B"/>
    <w:rsid w:val="001C6FEC"/>
    <w:rsid w:val="002D1D0C"/>
    <w:rsid w:val="002D497D"/>
    <w:rsid w:val="00326D42"/>
    <w:rsid w:val="003B21E2"/>
    <w:rsid w:val="006C11CD"/>
    <w:rsid w:val="007561D2"/>
    <w:rsid w:val="00796E45"/>
    <w:rsid w:val="00815450"/>
    <w:rsid w:val="009319E3"/>
    <w:rsid w:val="0093564D"/>
    <w:rsid w:val="009D0922"/>
    <w:rsid w:val="009F7ACA"/>
    <w:rsid w:val="00AB47BC"/>
    <w:rsid w:val="00B12A60"/>
    <w:rsid w:val="00B40E20"/>
    <w:rsid w:val="00BE08E1"/>
    <w:rsid w:val="00C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CD"/>
  </w:style>
  <w:style w:type="paragraph" w:styleId="1">
    <w:name w:val="heading 1"/>
    <w:basedOn w:val="a"/>
    <w:link w:val="10"/>
    <w:uiPriority w:val="9"/>
    <w:qFormat/>
    <w:rsid w:val="001C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F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08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7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Лариса</cp:lastModifiedBy>
  <cp:revision>3</cp:revision>
  <dcterms:created xsi:type="dcterms:W3CDTF">2023-12-06T04:32:00Z</dcterms:created>
  <dcterms:modified xsi:type="dcterms:W3CDTF">2024-02-19T02:26:00Z</dcterms:modified>
</cp:coreProperties>
</file>